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64" w:rsidRDefault="00A97F93">
      <w:pPr>
        <w:pStyle w:val="a3"/>
        <w:spacing w:before="66"/>
        <w:ind w:left="2993" w:hanging="1719"/>
      </w:pPr>
      <w:r>
        <w:t>Аннотация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gramStart"/>
      <w:r>
        <w:t>ЕСТЕСТВЕННО-НАУЧНЫЕ</w:t>
      </w:r>
      <w:proofErr w:type="gramEnd"/>
      <w:r>
        <w:t xml:space="preserve"> ПРЕДМЕТЫ. ФИЗИКА. ХИМИЯ.</w:t>
      </w:r>
    </w:p>
    <w:p w:rsidR="00696964" w:rsidRDefault="00A97F93">
      <w:pPr>
        <w:pStyle w:val="a3"/>
        <w:ind w:left="4466"/>
      </w:pPr>
      <w:r>
        <w:t xml:space="preserve">5 </w:t>
      </w:r>
      <w:r>
        <w:rPr>
          <w:spacing w:val="-2"/>
        </w:rPr>
        <w:t>КЛАСС</w:t>
      </w:r>
    </w:p>
    <w:p w:rsidR="00696964" w:rsidRDefault="00A97F93" w:rsidP="007B2F41">
      <w:pPr>
        <w:pStyle w:val="a3"/>
        <w:spacing w:before="1"/>
        <w:ind w:right="705" w:firstLine="427"/>
        <w:jc w:val="both"/>
      </w:pPr>
      <w:r>
        <w:t xml:space="preserve">Настоящая рабочая программа для 5 класса составлена в соответствии с требованиями ФГОС на основе авторской программы А.Е. Гуревич, Д.А. Исаев, Л.С. </w:t>
      </w:r>
      <w:proofErr w:type="spellStart"/>
      <w:r>
        <w:t>Понтак</w:t>
      </w:r>
      <w:proofErr w:type="spellEnd"/>
      <w:r>
        <w:t xml:space="preserve">, включенной в перечень программ для общеобразовательных учреждений, и методического пособия «Физика. Химия. 5-6 классы» с опорой на учебник «Физика. Химия. 5-6 класс» А.Е. Гуревич, Д.С. Исаев, А.С. </w:t>
      </w:r>
      <w:proofErr w:type="spellStart"/>
      <w:r>
        <w:t>Понтак</w:t>
      </w:r>
      <w:proofErr w:type="spellEnd"/>
      <w:proofErr w:type="gramStart"/>
      <w:r>
        <w:t xml:space="preserve"> .</w:t>
      </w:r>
      <w:proofErr w:type="gramEnd"/>
    </w:p>
    <w:p w:rsidR="00696964" w:rsidRDefault="00A97F93" w:rsidP="007B2F41">
      <w:pPr>
        <w:pStyle w:val="a3"/>
        <w:ind w:right="707" w:firstLine="427"/>
        <w:jc w:val="both"/>
      </w:pPr>
      <w:r>
        <w:rPr>
          <w:b/>
        </w:rPr>
        <w:t xml:space="preserve">Цель </w:t>
      </w:r>
      <w:r>
        <w:t>курса – способствовать развитию учащихся, повышению их интереса к познанию законов природы, подготовке их</w:t>
      </w:r>
      <w:r>
        <w:rPr>
          <w:spacing w:val="40"/>
        </w:rPr>
        <w:t xml:space="preserve"> </w:t>
      </w:r>
      <w:r>
        <w:t>к систематическому изучению курсов физики</w:t>
      </w:r>
      <w:r>
        <w:rPr>
          <w:spacing w:val="40"/>
        </w:rPr>
        <w:t xml:space="preserve"> </w:t>
      </w:r>
      <w:r>
        <w:t>и химии на последующих этапах обучения.</w:t>
      </w:r>
    </w:p>
    <w:p w:rsidR="00696964" w:rsidRDefault="00A97F93" w:rsidP="007B2F41">
      <w:pPr>
        <w:pStyle w:val="a3"/>
        <w:jc w:val="both"/>
      </w:pPr>
      <w:r>
        <w:t>Реализация</w:t>
      </w:r>
      <w:r>
        <w:rPr>
          <w:spacing w:val="-14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 xml:space="preserve">практические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:rsidR="00696964" w:rsidRDefault="00A97F93" w:rsidP="007B2F41">
      <w:pPr>
        <w:pStyle w:val="a4"/>
        <w:numPr>
          <w:ilvl w:val="0"/>
          <w:numId w:val="1"/>
        </w:numPr>
        <w:tabs>
          <w:tab w:val="left" w:pos="427"/>
        </w:tabs>
        <w:spacing w:before="33"/>
        <w:ind w:right="711"/>
        <w:rPr>
          <w:sz w:val="24"/>
        </w:rPr>
      </w:pPr>
      <w:r>
        <w:rPr>
          <w:sz w:val="24"/>
        </w:rPr>
        <w:t>осуществить первоначальное ознакомление учащихся с теми физическими и химическими явлениями, с которыми они непосредственно сталкиваются в окружающем мире;</w:t>
      </w:r>
    </w:p>
    <w:p w:rsidR="00696964" w:rsidRDefault="00A97F93" w:rsidP="007B2F41">
      <w:pPr>
        <w:pStyle w:val="a4"/>
        <w:numPr>
          <w:ilvl w:val="0"/>
          <w:numId w:val="1"/>
        </w:numPr>
        <w:tabs>
          <w:tab w:val="left" w:pos="426"/>
        </w:tabs>
        <w:spacing w:before="30"/>
        <w:ind w:left="426" w:hanging="359"/>
        <w:rPr>
          <w:sz w:val="24"/>
        </w:rPr>
      </w:pPr>
      <w:r>
        <w:rPr>
          <w:sz w:val="24"/>
        </w:rPr>
        <w:t>привить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696964" w:rsidRDefault="00A97F93" w:rsidP="007B2F41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самостоятельно</w:t>
      </w:r>
    </w:p>
    <w:p w:rsidR="00696964" w:rsidRDefault="00A97F93" w:rsidP="007B2F41">
      <w:pPr>
        <w:pStyle w:val="a3"/>
        <w:ind w:right="771"/>
        <w:jc w:val="both"/>
      </w:pPr>
      <w:r>
        <w:t>приобретать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наблюдать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химические </w:t>
      </w:r>
      <w:r>
        <w:rPr>
          <w:spacing w:val="-2"/>
        </w:rPr>
        <w:t>явления;</w:t>
      </w:r>
    </w:p>
    <w:p w:rsidR="00696964" w:rsidRDefault="00A97F93" w:rsidP="007B2F41">
      <w:pPr>
        <w:pStyle w:val="a4"/>
        <w:numPr>
          <w:ilvl w:val="0"/>
          <w:numId w:val="1"/>
        </w:numPr>
        <w:tabs>
          <w:tab w:val="left" w:pos="427"/>
        </w:tabs>
        <w:spacing w:line="237" w:lineRule="auto"/>
        <w:ind w:right="1242"/>
        <w:rPr>
          <w:sz w:val="24"/>
        </w:rPr>
      </w:pPr>
      <w:r>
        <w:rPr>
          <w:sz w:val="24"/>
        </w:rPr>
        <w:t>овладение школьниками знаниями об экспериментальных фактах, понятиях, законах,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теориях, методах физической и химической науки;</w:t>
      </w:r>
    </w:p>
    <w:p w:rsidR="00696964" w:rsidRDefault="00A97F93" w:rsidP="007B2F41">
      <w:pPr>
        <w:pStyle w:val="a4"/>
        <w:numPr>
          <w:ilvl w:val="0"/>
          <w:numId w:val="1"/>
        </w:numPr>
        <w:tabs>
          <w:tab w:val="left" w:pos="426"/>
          <w:tab w:val="left" w:pos="1987"/>
          <w:tab w:val="left" w:pos="3710"/>
          <w:tab w:val="left" w:pos="5635"/>
          <w:tab w:val="left" w:pos="6766"/>
        </w:tabs>
        <w:spacing w:before="35"/>
        <w:ind w:left="1987" w:right="950" w:hanging="192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 интереса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 xml:space="preserve">физике, химии, </w:t>
      </w:r>
      <w:r>
        <w:rPr>
          <w:spacing w:val="-2"/>
          <w:sz w:val="24"/>
        </w:rPr>
        <w:t>развитие</w:t>
      </w:r>
      <w:r>
        <w:rPr>
          <w:sz w:val="24"/>
        </w:rPr>
        <w:tab/>
        <w:t>творческих способностей, осознанных мотивов</w:t>
      </w:r>
    </w:p>
    <w:p w:rsidR="00696964" w:rsidRDefault="00A97F93" w:rsidP="007B2F41">
      <w:pPr>
        <w:pStyle w:val="a3"/>
        <w:jc w:val="both"/>
      </w:pPr>
      <w:r>
        <w:rPr>
          <w:spacing w:val="-2"/>
        </w:rPr>
        <w:t>учения.</w:t>
      </w:r>
    </w:p>
    <w:p w:rsidR="00696964" w:rsidRDefault="00A97F93" w:rsidP="007B2F41">
      <w:pPr>
        <w:pStyle w:val="a3"/>
        <w:spacing w:before="2"/>
        <w:jc w:val="both"/>
      </w:pPr>
      <w:r>
        <w:t>Курс</w:t>
      </w:r>
      <w:r>
        <w:rPr>
          <w:spacing w:val="-5"/>
        </w:rPr>
        <w:t xml:space="preserve"> </w:t>
      </w:r>
      <w:r>
        <w:t>рассчитан на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(1раз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неделю).</w:t>
      </w:r>
    </w:p>
    <w:p w:rsidR="00696964" w:rsidRDefault="00A97F93" w:rsidP="007B2F41">
      <w:pPr>
        <w:pStyle w:val="a3"/>
        <w:spacing w:before="1" w:line="276" w:lineRule="auto"/>
        <w:jc w:val="both"/>
      </w:pP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классно-урочная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различных технологий, форм, методов обучения. Для организации коллективных и индивидуальных наблюдений физических явлений и процессов, измерения физических величин,</w:t>
      </w:r>
    </w:p>
    <w:p w:rsidR="00696964" w:rsidRDefault="00A97F93" w:rsidP="007B2F41">
      <w:pPr>
        <w:pStyle w:val="a3"/>
        <w:spacing w:line="276" w:lineRule="auto"/>
        <w:jc w:val="both"/>
      </w:pPr>
      <w:r>
        <w:t>подтверждения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выводов</w:t>
      </w:r>
      <w:r>
        <w:rPr>
          <w:spacing w:val="-9"/>
        </w:rPr>
        <w:t xml:space="preserve"> </w:t>
      </w:r>
      <w:r>
        <w:t>необходимы</w:t>
      </w:r>
      <w:r>
        <w:rPr>
          <w:spacing w:val="-8"/>
        </w:rPr>
        <w:t xml:space="preserve"> </w:t>
      </w:r>
      <w:r>
        <w:t>систематическая</w:t>
      </w:r>
      <w:r>
        <w:rPr>
          <w:spacing w:val="-7"/>
        </w:rPr>
        <w:t xml:space="preserve"> </w:t>
      </w:r>
      <w:r>
        <w:t>постановка демонстрационных опытов учителем, выполнение лабораторных работ.</w:t>
      </w:r>
    </w:p>
    <w:p w:rsidR="00696964" w:rsidRDefault="00A97F93" w:rsidP="007B2F41">
      <w:pPr>
        <w:pStyle w:val="a3"/>
        <w:spacing w:before="201" w:line="276" w:lineRule="auto"/>
        <w:ind w:right="66"/>
        <w:jc w:val="both"/>
      </w:pPr>
      <w:r>
        <w:t>При изучении физики в 7-11 классах данный курс позволит облегчить понимание физических</w:t>
      </w:r>
      <w:r>
        <w:rPr>
          <w:spacing w:val="-7"/>
        </w:rPr>
        <w:t xml:space="preserve"> </w:t>
      </w:r>
      <w:r>
        <w:t>терминов,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теоретических и математических выводов законов природы, различных теорий и исследовательских</w:t>
      </w:r>
    </w:p>
    <w:p w:rsidR="00696964" w:rsidRDefault="00A97F93" w:rsidP="007B2F41">
      <w:pPr>
        <w:pStyle w:val="a3"/>
        <w:spacing w:line="274" w:lineRule="exact"/>
        <w:jc w:val="both"/>
      </w:pPr>
      <w:r>
        <w:rPr>
          <w:spacing w:val="-2"/>
        </w:rPr>
        <w:t>проектов.</w:t>
      </w:r>
    </w:p>
    <w:p w:rsidR="00696964" w:rsidRDefault="00A97F93" w:rsidP="007B2F41">
      <w:pPr>
        <w:pStyle w:val="a3"/>
        <w:spacing w:before="243"/>
        <w:jc w:val="both"/>
      </w:pPr>
      <w:r>
        <w:t>Учебно-методический</w:t>
      </w:r>
      <w:r>
        <w:rPr>
          <w:spacing w:val="-6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696964" w:rsidRDefault="00A97F93" w:rsidP="007B2F41">
      <w:pPr>
        <w:pStyle w:val="a3"/>
        <w:spacing w:before="240"/>
        <w:jc w:val="both"/>
      </w:pPr>
      <w:r>
        <w:t>-Гуревич</w:t>
      </w:r>
      <w:r>
        <w:rPr>
          <w:spacing w:val="-5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Е.,</w:t>
      </w:r>
      <w:r>
        <w:rPr>
          <w:spacing w:val="-1"/>
        </w:rPr>
        <w:t xml:space="preserve"> </w:t>
      </w:r>
      <w:r>
        <w:t>Исаев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А.,</w:t>
      </w:r>
      <w:r>
        <w:rPr>
          <w:spacing w:val="-1"/>
        </w:rPr>
        <w:t xml:space="preserve"> </w:t>
      </w:r>
      <w:proofErr w:type="spellStart"/>
      <w:r>
        <w:t>Понтак</w:t>
      </w:r>
      <w:proofErr w:type="spellEnd"/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proofErr w:type="spellStart"/>
      <w:r>
        <w:t>С.Линия</w:t>
      </w:r>
      <w:proofErr w:type="spellEnd"/>
      <w:r>
        <w:rPr>
          <w:spacing w:val="-4"/>
        </w:rPr>
        <w:t xml:space="preserve"> </w:t>
      </w:r>
      <w:r>
        <w:t>УМК,</w:t>
      </w:r>
      <w:r>
        <w:rPr>
          <w:spacing w:val="-1"/>
        </w:rPr>
        <w:t xml:space="preserve"> </w:t>
      </w:r>
      <w:r>
        <w:rPr>
          <w:spacing w:val="-2"/>
        </w:rPr>
        <w:t>серия</w:t>
      </w:r>
    </w:p>
    <w:p w:rsidR="00696964" w:rsidRDefault="00A97F93" w:rsidP="007B2F41">
      <w:pPr>
        <w:pStyle w:val="a3"/>
        <w:spacing w:before="242"/>
        <w:jc w:val="both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4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proofErr w:type="spellStart"/>
      <w:r>
        <w:t>Физика</w:t>
      </w:r>
      <w:proofErr w:type="gramStart"/>
      <w:r>
        <w:t>.Х</w:t>
      </w:r>
      <w:proofErr w:type="gramEnd"/>
      <w:r>
        <w:t>имия</w:t>
      </w:r>
      <w:proofErr w:type="spellEnd"/>
      <w:r>
        <w:t>.</w:t>
      </w:r>
      <w:r>
        <w:rPr>
          <w:spacing w:val="-3"/>
        </w:rPr>
        <w:t xml:space="preserve"> </w:t>
      </w:r>
      <w:r>
        <w:t>(5-6).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10"/>
        </w:rPr>
        <w:t>г</w:t>
      </w:r>
    </w:p>
    <w:p w:rsidR="00696964" w:rsidRDefault="00A97F93" w:rsidP="007B2F41">
      <w:pPr>
        <w:pStyle w:val="a3"/>
        <w:spacing w:before="243"/>
        <w:jc w:val="both"/>
      </w:pPr>
      <w:r>
        <w:t>-</w:t>
      </w:r>
      <w:r>
        <w:rPr>
          <w:spacing w:val="-5"/>
        </w:rPr>
        <w:t xml:space="preserve"> </w:t>
      </w:r>
      <w:r>
        <w:t>Гуревич</w:t>
      </w:r>
      <w:r>
        <w:rPr>
          <w:spacing w:val="-2"/>
        </w:rPr>
        <w:t xml:space="preserve"> </w:t>
      </w:r>
      <w:r>
        <w:t>А.Е.,</w:t>
      </w:r>
      <w:r>
        <w:rPr>
          <w:spacing w:val="-1"/>
        </w:rPr>
        <w:t xml:space="preserve"> </w:t>
      </w:r>
      <w:r>
        <w:t>Краснов</w:t>
      </w:r>
      <w:r>
        <w:rPr>
          <w:spacing w:val="-2"/>
        </w:rPr>
        <w:t xml:space="preserve"> </w:t>
      </w:r>
      <w:r>
        <w:t>М.В.,</w:t>
      </w:r>
      <w:r>
        <w:rPr>
          <w:spacing w:val="-2"/>
        </w:rPr>
        <w:t xml:space="preserve"> </w:t>
      </w:r>
      <w:proofErr w:type="spellStart"/>
      <w:r>
        <w:t>Нотов</w:t>
      </w:r>
      <w:proofErr w:type="spellEnd"/>
      <w:r>
        <w:rPr>
          <w:spacing w:val="-2"/>
        </w:rPr>
        <w:t xml:space="preserve"> </w:t>
      </w:r>
      <w:r>
        <w:t>Л.А.,</w:t>
      </w:r>
      <w:r>
        <w:rPr>
          <w:spacing w:val="-1"/>
        </w:rPr>
        <w:t xml:space="preserve"> </w:t>
      </w:r>
      <w:proofErr w:type="spellStart"/>
      <w:r>
        <w:t>Понтак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Л.С.</w:t>
      </w:r>
    </w:p>
    <w:p w:rsidR="00696964" w:rsidRDefault="00A97F93" w:rsidP="007B2F41">
      <w:pPr>
        <w:pStyle w:val="a3"/>
        <w:spacing w:before="240" w:line="276" w:lineRule="auto"/>
        <w:jc w:val="both"/>
      </w:pPr>
      <w:r>
        <w:t>Линия</w:t>
      </w:r>
      <w:r>
        <w:rPr>
          <w:spacing w:val="-4"/>
        </w:rPr>
        <w:t xml:space="preserve"> </w:t>
      </w:r>
      <w:r>
        <w:t>УМК,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6"/>
        </w:rPr>
        <w:t xml:space="preserve"> </w:t>
      </w:r>
      <w:r>
        <w:t>предметы.</w:t>
      </w:r>
      <w:r>
        <w:rPr>
          <w:spacing w:val="-4"/>
        </w:rPr>
        <w:t xml:space="preserve"> </w:t>
      </w:r>
      <w:r>
        <w:t>Гуревич</w:t>
      </w:r>
      <w:r>
        <w:rPr>
          <w:spacing w:val="-5"/>
        </w:rPr>
        <w:t xml:space="preserve"> </w:t>
      </w:r>
      <w:r>
        <w:t>А.Е.</w:t>
      </w:r>
      <w:r>
        <w:rPr>
          <w:spacing w:val="-5"/>
        </w:rPr>
        <w:t xml:space="preserve"> </w:t>
      </w:r>
      <w:r>
        <w:t xml:space="preserve">(5-6) </w:t>
      </w:r>
      <w:proofErr w:type="spellStart"/>
      <w:r>
        <w:t>М.Просвещение</w:t>
      </w:r>
      <w:proofErr w:type="spellEnd"/>
      <w:r>
        <w:t xml:space="preserve"> 2024 г.</w:t>
      </w:r>
    </w:p>
    <w:p w:rsidR="00696964" w:rsidRDefault="00696964">
      <w:pPr>
        <w:pStyle w:val="a3"/>
        <w:spacing w:line="276" w:lineRule="auto"/>
        <w:sectPr w:rsidR="00696964">
          <w:type w:val="continuous"/>
          <w:pgSz w:w="11910" w:h="16840"/>
          <w:pgMar w:top="1040" w:right="850" w:bottom="280" w:left="1275" w:header="720" w:footer="720" w:gutter="0"/>
          <w:cols w:space="720"/>
        </w:sectPr>
      </w:pPr>
    </w:p>
    <w:p w:rsidR="00696964" w:rsidRDefault="00696964">
      <w:pPr>
        <w:pStyle w:val="a3"/>
        <w:ind w:left="0"/>
        <w:rPr>
          <w:sz w:val="20"/>
        </w:rPr>
      </w:pPr>
    </w:p>
    <w:p w:rsidR="00696964" w:rsidRDefault="00696964">
      <w:pPr>
        <w:pStyle w:val="a3"/>
        <w:ind w:left="0"/>
        <w:rPr>
          <w:sz w:val="20"/>
        </w:rPr>
      </w:pPr>
    </w:p>
    <w:p w:rsidR="00696964" w:rsidRDefault="00696964">
      <w:pPr>
        <w:pStyle w:val="a3"/>
        <w:spacing w:before="191"/>
        <w:ind w:left="0"/>
        <w:rPr>
          <w:sz w:val="20"/>
        </w:rPr>
      </w:pPr>
      <w:bookmarkStart w:id="0" w:name="_GoBack"/>
      <w:bookmarkEnd w:id="0"/>
    </w:p>
    <w:sectPr w:rsidR="00696964">
      <w:type w:val="continuous"/>
      <w:pgSz w:w="11910" w:h="16840"/>
      <w:pgMar w:top="1040" w:right="850" w:bottom="280" w:left="1275" w:header="720" w:footer="720" w:gutter="0"/>
      <w:cols w:num="2" w:space="720" w:equalWidth="0">
        <w:col w:w="7179" w:space="40"/>
        <w:col w:w="25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849"/>
    <w:multiLevelType w:val="hybridMultilevel"/>
    <w:tmpl w:val="11E4C57E"/>
    <w:lvl w:ilvl="0" w:tplc="F4A870F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7A4B0E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BB26435C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956E373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3A08B67E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81286368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15EC51BE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7126396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795C4BE6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964"/>
    <w:rsid w:val="000815DB"/>
    <w:rsid w:val="005B4FBD"/>
    <w:rsid w:val="00696964"/>
    <w:rsid w:val="006D7C9D"/>
    <w:rsid w:val="007B2F41"/>
    <w:rsid w:val="00A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1"/>
      <w:ind w:left="42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1"/>
      <w:ind w:left="42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Купряев В.Н.</dc:creator>
  <cp:lastModifiedBy>Татьяна</cp:lastModifiedBy>
  <cp:revision>2</cp:revision>
  <dcterms:created xsi:type="dcterms:W3CDTF">2025-10-30T16:09:00Z</dcterms:created>
  <dcterms:modified xsi:type="dcterms:W3CDTF">2025-10-30T16:09:00Z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