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69" w:rsidRDefault="00E95C2E">
      <w:pPr>
        <w:pStyle w:val="1"/>
        <w:spacing w:before="57"/>
        <w:ind w:right="1"/>
      </w:pPr>
      <w:bookmarkStart w:id="0" w:name="Аннотация_к_рабочей_программе"/>
      <w:bookmarkEnd w:id="0"/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</w:p>
    <w:p w:rsidR="004D2169" w:rsidRDefault="00E95C2E">
      <w:pPr>
        <w:pStyle w:val="a4"/>
      </w:pPr>
      <w:r>
        <w:rPr>
          <w:spacing w:val="-2"/>
        </w:rPr>
        <w:t>ИНФОРМАТИКА</w:t>
      </w:r>
    </w:p>
    <w:p w:rsidR="004D2169" w:rsidRDefault="00E95C2E">
      <w:pPr>
        <w:pStyle w:val="1"/>
        <w:spacing w:line="319" w:lineRule="exact"/>
        <w:ind w:left="4065"/>
        <w:jc w:val="both"/>
      </w:pPr>
      <w:bookmarkStart w:id="1" w:name="(для_10–11_классов)"/>
      <w:bookmarkEnd w:id="1"/>
      <w:r>
        <w:t>(для</w:t>
      </w:r>
      <w:r>
        <w:rPr>
          <w:spacing w:val="-8"/>
        </w:rPr>
        <w:t xml:space="preserve"> </w:t>
      </w:r>
      <w:r>
        <w:t>10–11</w:t>
      </w:r>
      <w:r>
        <w:rPr>
          <w:spacing w:val="-9"/>
        </w:rPr>
        <w:t xml:space="preserve"> </w:t>
      </w:r>
      <w:r>
        <w:rPr>
          <w:spacing w:val="-2"/>
        </w:rPr>
        <w:t>классов)</w:t>
      </w:r>
    </w:p>
    <w:p w:rsidR="004D2169" w:rsidRDefault="00E95C2E">
      <w:pPr>
        <w:pStyle w:val="a3"/>
        <w:spacing w:line="264" w:lineRule="auto"/>
        <w:ind w:right="139"/>
      </w:pPr>
      <w: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уровне, устанавливает</w:t>
      </w:r>
      <w:r>
        <w:rPr>
          <w:spacing w:val="-5"/>
        </w:rPr>
        <w:t xml:space="preserve"> </w:t>
      </w:r>
      <w:r>
        <w:t>обязательное</w:t>
      </w:r>
      <w:r>
        <w:rPr>
          <w:spacing w:val="-6"/>
        </w:rPr>
        <w:t xml:space="preserve"> </w:t>
      </w:r>
      <w:r>
        <w:t>предметное</w:t>
      </w:r>
      <w:r>
        <w:rPr>
          <w:spacing w:val="-6"/>
        </w:rPr>
        <w:t xml:space="preserve"> </w:t>
      </w:r>
      <w:r>
        <w:t>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D2169" w:rsidRDefault="00E95C2E">
      <w:pPr>
        <w:pStyle w:val="a3"/>
        <w:spacing w:before="1" w:line="264" w:lineRule="auto"/>
        <w:ind w:right="137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</w:t>
      </w:r>
      <w:r>
        <w:rPr>
          <w:spacing w:val="-3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 учебников,</w:t>
      </w:r>
      <w:r>
        <w:rPr>
          <w:spacing w:val="-5"/>
        </w:rPr>
        <w:t xml:space="preserve"> </w:t>
      </w:r>
      <w:r>
        <w:t>поурочного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курса учителем.</w:t>
      </w:r>
    </w:p>
    <w:p w:rsidR="004D2169" w:rsidRDefault="00E95C2E">
      <w:pPr>
        <w:pStyle w:val="a3"/>
        <w:spacing w:before="4"/>
        <w:ind w:left="742" w:firstLine="0"/>
      </w:pPr>
      <w:r>
        <w:t>Информатика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rPr>
          <w:spacing w:val="-2"/>
        </w:rPr>
        <w:t>отражает:</w:t>
      </w:r>
    </w:p>
    <w:p w:rsidR="004D2169" w:rsidRDefault="00E95C2E">
      <w:pPr>
        <w:pStyle w:val="a3"/>
        <w:spacing w:before="26" w:line="259" w:lineRule="auto"/>
        <w:ind w:right="149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D2169" w:rsidRDefault="00E95C2E">
      <w:pPr>
        <w:pStyle w:val="a3"/>
        <w:spacing w:before="9" w:line="264" w:lineRule="auto"/>
        <w:ind w:right="151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4D2169" w:rsidRDefault="00E95C2E">
      <w:pPr>
        <w:pStyle w:val="a3"/>
        <w:spacing w:line="274" w:lineRule="exact"/>
        <w:ind w:left="742" w:firstLine="0"/>
      </w:pPr>
      <w:r>
        <w:t>междисциплинарный</w:t>
      </w:r>
      <w:r>
        <w:rPr>
          <w:spacing w:val="-12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информатики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4D2169" w:rsidRDefault="00E95C2E">
      <w:pPr>
        <w:pStyle w:val="a3"/>
        <w:spacing w:before="31" w:line="264" w:lineRule="auto"/>
        <w:ind w:right="127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 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 коммуникационных технологий, даёт теоретическое осмысление, интерпретацию и обобщение этого опыта.</w:t>
      </w:r>
    </w:p>
    <w:p w:rsidR="004D2169" w:rsidRDefault="00E95C2E">
      <w:pPr>
        <w:pStyle w:val="a3"/>
        <w:spacing w:before="3"/>
        <w:ind w:left="742" w:firstLine="0"/>
      </w:pPr>
      <w:r>
        <w:t>В</w:t>
      </w:r>
      <w:r>
        <w:rPr>
          <w:spacing w:val="-16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15"/>
        </w:rPr>
        <w:t xml:space="preserve"> </w:t>
      </w:r>
      <w:r>
        <w:t>выделяются</w:t>
      </w:r>
      <w:r>
        <w:rPr>
          <w:spacing w:val="-6"/>
        </w:rPr>
        <w:t xml:space="preserve"> </w:t>
      </w:r>
      <w:r>
        <w:t>четыре</w:t>
      </w:r>
      <w:r>
        <w:rPr>
          <w:spacing w:val="-9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rPr>
          <w:spacing w:val="-2"/>
        </w:rPr>
        <w:t>раздела.</w:t>
      </w:r>
    </w:p>
    <w:p w:rsidR="004D2169" w:rsidRDefault="00E95C2E">
      <w:pPr>
        <w:pStyle w:val="a3"/>
        <w:spacing w:before="22" w:line="264" w:lineRule="auto"/>
        <w:ind w:right="133"/>
      </w:pPr>
      <w: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D2169" w:rsidRDefault="00E95C2E">
      <w:pPr>
        <w:pStyle w:val="a3"/>
        <w:spacing w:line="264" w:lineRule="auto"/>
        <w:ind w:right="147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D2169" w:rsidRDefault="00E95C2E">
      <w:pPr>
        <w:pStyle w:val="a3"/>
        <w:spacing w:before="2" w:line="266" w:lineRule="auto"/>
        <w:ind w:right="143"/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D2169" w:rsidRDefault="00E95C2E">
      <w:pPr>
        <w:pStyle w:val="a3"/>
        <w:spacing w:line="264" w:lineRule="auto"/>
        <w:ind w:right="126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D2169" w:rsidRDefault="00E95C2E">
      <w:pPr>
        <w:pStyle w:val="a3"/>
        <w:spacing w:line="264" w:lineRule="auto"/>
        <w:ind w:right="137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D2169" w:rsidRDefault="00E95C2E">
      <w:pPr>
        <w:pStyle w:val="a3"/>
        <w:spacing w:line="264" w:lineRule="auto"/>
        <w:ind w:right="146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4D2169" w:rsidRDefault="00E95C2E">
      <w:pPr>
        <w:pStyle w:val="a3"/>
        <w:spacing w:line="264" w:lineRule="auto"/>
        <w:ind w:right="153"/>
      </w:pPr>
      <w: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4D2169" w:rsidRDefault="00E95C2E">
      <w:pPr>
        <w:pStyle w:val="a3"/>
        <w:spacing w:line="264" w:lineRule="auto"/>
        <w:ind w:right="155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D2169" w:rsidRDefault="004D2169">
      <w:pPr>
        <w:pStyle w:val="a3"/>
        <w:spacing w:line="264" w:lineRule="auto"/>
        <w:sectPr w:rsidR="004D2169">
          <w:type w:val="continuous"/>
          <w:pgSz w:w="11910" w:h="16840"/>
          <w:pgMar w:top="460" w:right="708" w:bottom="280" w:left="708" w:header="720" w:footer="720" w:gutter="0"/>
          <w:cols w:space="720"/>
        </w:sectPr>
      </w:pPr>
    </w:p>
    <w:p w:rsidR="004D2169" w:rsidRDefault="00E95C2E">
      <w:pPr>
        <w:pStyle w:val="a3"/>
        <w:spacing w:before="76" w:line="264" w:lineRule="auto"/>
        <w:ind w:right="141"/>
      </w:pPr>
      <w:r>
        <w:lastRenderedPageBreak/>
        <w:t>Основная цель изучения учебного предмета «Информатика» для уровня среднего общего образования – обеспечение дальнейшего развития информационных</w:t>
      </w:r>
      <w:r>
        <w:rPr>
          <w:spacing w:val="40"/>
        </w:rPr>
        <w:t xml:space="preserve"> </w:t>
      </w:r>
      <w:r>
        <w:t>компетенций выпускника,</w:t>
      </w:r>
      <w:r>
        <w:rPr>
          <w:spacing w:val="40"/>
        </w:rPr>
        <w:t xml:space="preserve"> </w:t>
      </w:r>
      <w:r>
        <w:t>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</w:t>
      </w:r>
      <w:r>
        <w:rPr>
          <w:spacing w:val="40"/>
        </w:rPr>
        <w:t xml:space="preserve"> </w:t>
      </w:r>
      <w:r>
        <w:t xml:space="preserve">10 – 11 классах должно </w:t>
      </w:r>
      <w:r>
        <w:rPr>
          <w:spacing w:val="-2"/>
        </w:rPr>
        <w:t>обеспечить:</w:t>
      </w:r>
    </w:p>
    <w:p w:rsidR="004D2169" w:rsidRDefault="00E95C2E">
      <w:pPr>
        <w:pStyle w:val="a3"/>
        <w:spacing w:before="4" w:line="264" w:lineRule="auto"/>
        <w:ind w:right="147"/>
      </w:pPr>
      <w: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D2169" w:rsidRDefault="00E95C2E">
      <w:pPr>
        <w:pStyle w:val="a3"/>
        <w:spacing w:line="274" w:lineRule="exact"/>
        <w:ind w:left="742" w:firstLine="0"/>
      </w:pPr>
      <w:r>
        <w:t>сформированность</w:t>
      </w:r>
      <w:r>
        <w:rPr>
          <w:spacing w:val="-14"/>
        </w:rPr>
        <w:t xml:space="preserve"> </w:t>
      </w:r>
      <w:r>
        <w:t>основ</w:t>
      </w:r>
      <w:r>
        <w:rPr>
          <w:spacing w:val="-9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алгоритмического</w:t>
      </w:r>
      <w:r>
        <w:rPr>
          <w:spacing w:val="-9"/>
        </w:rPr>
        <w:t xml:space="preserve"> </w:t>
      </w:r>
      <w:r>
        <w:rPr>
          <w:spacing w:val="-2"/>
        </w:rPr>
        <w:t>мышления;</w:t>
      </w:r>
    </w:p>
    <w:p w:rsidR="004D2169" w:rsidRDefault="00E95C2E">
      <w:pPr>
        <w:pStyle w:val="a3"/>
        <w:spacing w:before="31" w:line="261" w:lineRule="auto"/>
        <w:ind w:right="155"/>
      </w:pPr>
      <w:r>
        <w:t>сформированность умений различать факты и оценки, сравнивать оценочные выводы,</w:t>
      </w:r>
      <w:r>
        <w:rPr>
          <w:spacing w:val="40"/>
        </w:rPr>
        <w:t xml:space="preserve"> </w:t>
      </w:r>
      <w:r>
        <w:t>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D2169" w:rsidRDefault="00E95C2E">
      <w:pPr>
        <w:pStyle w:val="a3"/>
        <w:spacing w:before="10" w:line="264" w:lineRule="auto"/>
        <w:ind w:right="136"/>
      </w:pPr>
      <w: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D2169" w:rsidRDefault="00E95C2E">
      <w:pPr>
        <w:pStyle w:val="a3"/>
        <w:spacing w:line="266" w:lineRule="auto"/>
        <w:ind w:right="147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D2169" w:rsidRDefault="00E95C2E">
      <w:pPr>
        <w:pStyle w:val="a3"/>
        <w:spacing w:line="264" w:lineRule="auto"/>
        <w:ind w:right="129"/>
      </w:pPr>
      <w: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D2169" w:rsidRDefault="00E95C2E">
      <w:pPr>
        <w:pStyle w:val="a3"/>
        <w:spacing w:line="266" w:lineRule="auto"/>
        <w:ind w:right="129"/>
      </w:pPr>
      <w:r>
        <w:t>На</w:t>
      </w:r>
      <w:r>
        <w:rPr>
          <w:spacing w:val="-2"/>
        </w:rPr>
        <w:t xml:space="preserve"> </w:t>
      </w:r>
      <w:r>
        <w:t>изучение информатики</w:t>
      </w:r>
      <w:r>
        <w:rPr>
          <w:spacing w:val="-3"/>
        </w:rPr>
        <w:t xml:space="preserve"> </w:t>
      </w:r>
      <w:r>
        <w:t>(базовый уровень)</w:t>
      </w:r>
      <w:r>
        <w:rPr>
          <w:spacing w:val="-2"/>
        </w:rPr>
        <w:t xml:space="preserve"> </w:t>
      </w:r>
      <w:r>
        <w:t>отводится 68</w:t>
      </w:r>
      <w:r>
        <w:rPr>
          <w:spacing w:val="-1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 10</w:t>
      </w:r>
      <w:r>
        <w:rPr>
          <w:spacing w:val="-1"/>
        </w:rPr>
        <w:t xml:space="preserve"> </w:t>
      </w:r>
      <w:r>
        <w:t>классе – 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 неделю), в 11 классе – 34 часа (1 час в неделю).</w:t>
      </w:r>
    </w:p>
    <w:p w:rsidR="004D2169" w:rsidRDefault="00E95C2E">
      <w:pPr>
        <w:pStyle w:val="a3"/>
        <w:spacing w:line="264" w:lineRule="auto"/>
        <w:ind w:right="133"/>
      </w:pPr>
      <w: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</w:t>
      </w:r>
      <w:r>
        <w:rPr>
          <w:spacing w:val="-2"/>
        </w:rPr>
        <w:t>информатике.</w:t>
      </w:r>
    </w:p>
    <w:p w:rsidR="00E95C2E" w:rsidRDefault="00E95C2E">
      <w:pPr>
        <w:pStyle w:val="a3"/>
        <w:spacing w:line="266" w:lineRule="auto"/>
        <w:ind w:right="133"/>
      </w:pPr>
      <w:r>
        <w:t>Последовательность</w:t>
      </w:r>
      <w:r>
        <w:rPr>
          <w:spacing w:val="-1"/>
        </w:rPr>
        <w:t xml:space="preserve"> </w:t>
      </w:r>
      <w:r>
        <w:t>изучения тем 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одного года</w:t>
      </w:r>
      <w:r>
        <w:rPr>
          <w:spacing w:val="-3"/>
        </w:rPr>
        <w:t xml:space="preserve"> </w:t>
      </w:r>
      <w:r>
        <w:t>обучения может быть</w:t>
      </w:r>
      <w:r>
        <w:rPr>
          <w:spacing w:val="-1"/>
        </w:rPr>
        <w:t xml:space="preserve"> </w:t>
      </w:r>
      <w:r>
        <w:t>изменена по усмотрению учителя при подготовке рабочей программы и поурочного планирования.</w:t>
      </w:r>
    </w:p>
    <w:p w:rsidR="00635CF0" w:rsidRDefault="00635CF0" w:rsidP="00635CF0">
      <w:pPr>
        <w:pStyle w:val="a3"/>
        <w:ind w:left="0" w:firstLine="720"/>
      </w:pPr>
      <w:r>
        <w:t xml:space="preserve">В программе также представлен перечень элементов содержания (в том числе проверяемых на ЕГЭ) и перечень проверяемых требований к результатам освоения основной образовательной программы по </w:t>
      </w:r>
      <w:r>
        <w:t>информатике</w:t>
      </w:r>
      <w:bookmarkStart w:id="2" w:name="_GoBack"/>
      <w:bookmarkEnd w:id="2"/>
      <w:r>
        <w:t xml:space="preserve">  (в том числе проверяемых на ЕГЭ).</w:t>
      </w:r>
    </w:p>
    <w:p w:rsidR="00E95C2E" w:rsidRDefault="00E95C2E" w:rsidP="00E95C2E"/>
    <w:p w:rsidR="00E95C2E" w:rsidRDefault="00E95C2E" w:rsidP="00E95C2E">
      <w:pPr>
        <w:tabs>
          <w:tab w:val="left" w:pos="5190"/>
        </w:tabs>
        <w:spacing w:line="360" w:lineRule="auto"/>
        <w:jc w:val="both"/>
        <w:rPr>
          <w:sz w:val="24"/>
          <w:szCs w:val="24"/>
        </w:rPr>
      </w:pPr>
      <w:r w:rsidRPr="006A69DF">
        <w:rPr>
          <w:sz w:val="24"/>
          <w:szCs w:val="24"/>
        </w:rPr>
        <w:t>Учебники:</w:t>
      </w:r>
    </w:p>
    <w:p w:rsidR="00E95C2E" w:rsidRDefault="00E95C2E" w:rsidP="00E95C2E">
      <w:pPr>
        <w:tabs>
          <w:tab w:val="left" w:pos="5190"/>
        </w:tabs>
        <w:spacing w:line="360" w:lineRule="auto"/>
        <w:jc w:val="both"/>
        <w:rPr>
          <w:sz w:val="24"/>
          <w:szCs w:val="24"/>
        </w:rPr>
      </w:pPr>
      <w:r w:rsidRPr="00C92184">
        <w:rPr>
          <w:sz w:val="24"/>
          <w:szCs w:val="24"/>
        </w:rPr>
        <w:t>Босова Л.Л.,  Босова А.Ю. Инфо</w:t>
      </w:r>
      <w:r>
        <w:rPr>
          <w:sz w:val="24"/>
          <w:szCs w:val="24"/>
        </w:rPr>
        <w:t>рматика. 10 кл. Базовый уровень</w:t>
      </w:r>
      <w:r w:rsidRPr="00C921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92184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C92184">
        <w:rPr>
          <w:sz w:val="24"/>
          <w:szCs w:val="24"/>
        </w:rPr>
        <w:t>Просвещение</w:t>
      </w:r>
      <w:r>
        <w:rPr>
          <w:sz w:val="24"/>
          <w:szCs w:val="24"/>
        </w:rPr>
        <w:t>.</w:t>
      </w:r>
    </w:p>
    <w:p w:rsidR="00E95C2E" w:rsidRPr="006A69DF" w:rsidRDefault="00E95C2E" w:rsidP="00E95C2E">
      <w:pPr>
        <w:tabs>
          <w:tab w:val="left" w:pos="5190"/>
        </w:tabs>
        <w:spacing w:line="360" w:lineRule="auto"/>
        <w:jc w:val="both"/>
        <w:rPr>
          <w:sz w:val="24"/>
          <w:szCs w:val="24"/>
        </w:rPr>
      </w:pPr>
      <w:r w:rsidRPr="00C92184">
        <w:rPr>
          <w:sz w:val="24"/>
          <w:szCs w:val="24"/>
        </w:rPr>
        <w:t>Босова Л.Л.,  Босова А.Ю. Инфо</w:t>
      </w:r>
      <w:r>
        <w:rPr>
          <w:sz w:val="24"/>
          <w:szCs w:val="24"/>
        </w:rPr>
        <w:t>рматика. 11 кл. Базовый уровень</w:t>
      </w:r>
      <w:r w:rsidRPr="00C921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92184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Pr="00C92184">
        <w:rPr>
          <w:sz w:val="24"/>
          <w:szCs w:val="24"/>
        </w:rPr>
        <w:t>Просвещение</w:t>
      </w:r>
      <w:r>
        <w:rPr>
          <w:sz w:val="24"/>
          <w:szCs w:val="24"/>
        </w:rPr>
        <w:t>.</w:t>
      </w:r>
    </w:p>
    <w:p w:rsidR="004D2169" w:rsidRPr="00E95C2E" w:rsidRDefault="004D2169" w:rsidP="00E95C2E">
      <w:pPr>
        <w:tabs>
          <w:tab w:val="left" w:pos="1710"/>
        </w:tabs>
      </w:pPr>
    </w:p>
    <w:sectPr w:rsidR="004D2169" w:rsidRPr="00E95C2E">
      <w:pgSz w:w="11910" w:h="16840"/>
      <w:pgMar w:top="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169"/>
    <w:rsid w:val="004D2169"/>
    <w:rsid w:val="00635CF0"/>
    <w:rsid w:val="00E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6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 w:line="322" w:lineRule="exact"/>
      <w:ind w:left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6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 w:line="322" w:lineRule="exact"/>
      <w:ind w:left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Тихонова</dc:creator>
  <cp:lastModifiedBy>Людмила</cp:lastModifiedBy>
  <cp:revision>5</cp:revision>
  <dcterms:created xsi:type="dcterms:W3CDTF">2025-06-24T19:14:00Z</dcterms:created>
  <dcterms:modified xsi:type="dcterms:W3CDTF">2025-06-25T07:00:00Z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2025-06-24T00:00:00Z</vt:filetime>
  </property>
  <property fmtid="{D5CDD505-2E9C-101B-9397-08002B2CF9AE}" pid="5" name="Producer">
    <vt:lpwstr>www.ilovepdf.com</vt:lpwstr>
  </property>
</Properties>
</file>