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58C29" w14:textId="77777777" w:rsidR="000A49B0" w:rsidRPr="009421BB" w:rsidRDefault="000A49B0" w:rsidP="000A49B0">
      <w:pPr>
        <w:spacing w:after="0" w:line="240" w:lineRule="auto"/>
        <w:jc w:val="center"/>
        <w:rPr>
          <w:rFonts w:ascii="Times New Roman" w:hAnsi="Times New Roman" w:cs="Times New Roman"/>
          <w:sz w:val="24"/>
          <w:szCs w:val="24"/>
        </w:rPr>
      </w:pPr>
      <w:r w:rsidRPr="009421BB">
        <w:rPr>
          <w:rFonts w:ascii="Times New Roman" w:hAnsi="Times New Roman" w:cs="Times New Roman"/>
          <w:sz w:val="24"/>
          <w:szCs w:val="24"/>
        </w:rPr>
        <w:t>Аннотация к рабочей программе</w:t>
      </w:r>
    </w:p>
    <w:p w14:paraId="634EBE42" w14:textId="51D2416C" w:rsidR="000A49B0" w:rsidRPr="009421BB" w:rsidRDefault="00F16661" w:rsidP="000A49B0">
      <w:pPr>
        <w:spacing w:after="0" w:line="240" w:lineRule="auto"/>
        <w:jc w:val="center"/>
        <w:rPr>
          <w:rFonts w:ascii="Times New Roman" w:hAnsi="Times New Roman" w:cs="Times New Roman"/>
          <w:b/>
          <w:bCs/>
          <w:sz w:val="24"/>
          <w:szCs w:val="24"/>
        </w:rPr>
      </w:pPr>
      <w:r w:rsidRPr="009421BB">
        <w:rPr>
          <w:rFonts w:ascii="Times New Roman" w:hAnsi="Times New Roman" w:cs="Times New Roman"/>
          <w:b/>
          <w:bCs/>
          <w:sz w:val="24"/>
          <w:szCs w:val="24"/>
        </w:rPr>
        <w:t>Английский язык</w:t>
      </w:r>
    </w:p>
    <w:p w14:paraId="5EE5E11C" w14:textId="0917F274" w:rsidR="000A49B0" w:rsidRPr="009421BB" w:rsidRDefault="000A49B0" w:rsidP="000A49B0">
      <w:pPr>
        <w:spacing w:after="0" w:line="240" w:lineRule="auto"/>
        <w:jc w:val="center"/>
        <w:rPr>
          <w:rFonts w:ascii="Times New Roman" w:hAnsi="Times New Roman" w:cs="Times New Roman"/>
          <w:sz w:val="24"/>
          <w:szCs w:val="24"/>
        </w:rPr>
      </w:pPr>
      <w:r w:rsidRPr="009421BB">
        <w:rPr>
          <w:rFonts w:ascii="Times New Roman" w:hAnsi="Times New Roman" w:cs="Times New Roman"/>
          <w:sz w:val="24"/>
          <w:szCs w:val="24"/>
        </w:rPr>
        <w:t xml:space="preserve">(для </w:t>
      </w:r>
      <w:r w:rsidR="00F16661" w:rsidRPr="009421BB">
        <w:rPr>
          <w:rFonts w:ascii="Times New Roman" w:hAnsi="Times New Roman" w:cs="Times New Roman"/>
          <w:sz w:val="24"/>
          <w:szCs w:val="24"/>
        </w:rPr>
        <w:t>2</w:t>
      </w:r>
      <w:r w:rsidR="00E532BB" w:rsidRPr="009421BB">
        <w:rPr>
          <w:rFonts w:ascii="Times New Roman" w:hAnsi="Times New Roman" w:cs="Times New Roman"/>
          <w:sz w:val="24"/>
          <w:szCs w:val="24"/>
        </w:rPr>
        <w:t>–</w:t>
      </w:r>
      <w:r w:rsidR="00F16661" w:rsidRPr="009421BB">
        <w:rPr>
          <w:rFonts w:ascii="Times New Roman" w:hAnsi="Times New Roman" w:cs="Times New Roman"/>
          <w:sz w:val="24"/>
          <w:szCs w:val="24"/>
        </w:rPr>
        <w:t>4</w:t>
      </w:r>
      <w:r w:rsidR="00E532BB" w:rsidRPr="009421BB">
        <w:rPr>
          <w:rFonts w:ascii="Times New Roman" w:hAnsi="Times New Roman" w:cs="Times New Roman"/>
          <w:sz w:val="24"/>
          <w:szCs w:val="24"/>
        </w:rPr>
        <w:t xml:space="preserve"> классов</w:t>
      </w:r>
      <w:r w:rsidRPr="009421BB">
        <w:rPr>
          <w:rFonts w:ascii="Times New Roman" w:hAnsi="Times New Roman" w:cs="Times New Roman"/>
          <w:sz w:val="24"/>
          <w:szCs w:val="24"/>
        </w:rPr>
        <w:t>)</w:t>
      </w:r>
    </w:p>
    <w:p w14:paraId="4546C369" w14:textId="77777777" w:rsidR="00801851" w:rsidRPr="005324F5" w:rsidRDefault="00801851" w:rsidP="00801851">
      <w:pPr>
        <w:spacing w:after="0" w:line="240" w:lineRule="auto"/>
        <w:ind w:firstLine="567"/>
        <w:jc w:val="both"/>
        <w:rPr>
          <w:sz w:val="24"/>
          <w:szCs w:val="24"/>
        </w:rPr>
      </w:pPr>
      <w:proofErr w:type="gramStart"/>
      <w:r w:rsidRPr="005324F5">
        <w:rPr>
          <w:rFonts w:ascii="Times New Roman" w:hAnsi="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46C35EAC" w14:textId="77777777" w:rsidR="00801851" w:rsidRPr="005324F5" w:rsidRDefault="00801851" w:rsidP="00801851">
      <w:pPr>
        <w:spacing w:after="0" w:line="240" w:lineRule="auto"/>
        <w:ind w:firstLine="567"/>
        <w:jc w:val="both"/>
        <w:rPr>
          <w:sz w:val="24"/>
          <w:szCs w:val="24"/>
        </w:rPr>
      </w:pPr>
      <w:r w:rsidRPr="005324F5">
        <w:rPr>
          <w:rFonts w:ascii="Times New Roman" w:hAnsi="Times New Roman"/>
          <w:color w:val="000000"/>
          <w:sz w:val="24"/>
          <w:szCs w:val="24"/>
        </w:rPr>
        <w:t xml:space="preserve">Программа по иностранному (английскому) языку раскрывает цели образования, развития и </w:t>
      </w:r>
      <w:proofErr w:type="gramStart"/>
      <w:r w:rsidRPr="005324F5">
        <w:rPr>
          <w:rFonts w:ascii="Times New Roman" w:hAnsi="Times New Roman"/>
          <w:color w:val="000000"/>
          <w:sz w:val="24"/>
          <w:szCs w:val="24"/>
        </w:rPr>
        <w:t>воспитания</w:t>
      </w:r>
      <w:proofErr w:type="gramEnd"/>
      <w:r w:rsidRPr="005324F5">
        <w:rPr>
          <w:rFonts w:ascii="Times New Roman" w:hAnsi="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013C9EB" w14:textId="77777777" w:rsidR="00801851" w:rsidRPr="005324F5" w:rsidRDefault="00801851" w:rsidP="00801851">
      <w:pPr>
        <w:spacing w:after="0" w:line="240" w:lineRule="auto"/>
        <w:ind w:firstLine="567"/>
        <w:jc w:val="both"/>
        <w:rPr>
          <w:sz w:val="24"/>
          <w:szCs w:val="24"/>
        </w:rPr>
      </w:pPr>
      <w:r w:rsidRPr="005324F5">
        <w:rPr>
          <w:rFonts w:ascii="Times New Roman" w:hAnsi="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236299E" w14:textId="77777777" w:rsidR="00801851" w:rsidRPr="005324F5" w:rsidRDefault="00801851" w:rsidP="00801851">
      <w:pPr>
        <w:spacing w:after="0" w:line="240" w:lineRule="auto"/>
        <w:ind w:firstLine="567"/>
        <w:jc w:val="both"/>
        <w:rPr>
          <w:sz w:val="24"/>
          <w:szCs w:val="24"/>
        </w:rPr>
      </w:pPr>
      <w:r w:rsidRPr="005324F5">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324F5">
        <w:rPr>
          <w:rFonts w:ascii="Times New Roman" w:hAnsi="Times New Roman"/>
          <w:color w:val="000000"/>
          <w:sz w:val="24"/>
          <w:szCs w:val="24"/>
        </w:rPr>
        <w:t>обучения</w:t>
      </w:r>
      <w:proofErr w:type="gramEnd"/>
      <w:r w:rsidRPr="005324F5">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2E765CC" w14:textId="77777777" w:rsidR="00801851" w:rsidRPr="005324F5" w:rsidRDefault="00801851" w:rsidP="00801851">
      <w:pPr>
        <w:spacing w:after="0" w:line="240" w:lineRule="auto"/>
        <w:ind w:firstLine="567"/>
        <w:jc w:val="both"/>
        <w:rPr>
          <w:sz w:val="24"/>
          <w:szCs w:val="24"/>
        </w:rPr>
      </w:pPr>
      <w:r w:rsidRPr="005324F5">
        <w:rPr>
          <w:rFonts w:ascii="Times New Roman" w:hAnsi="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5238FCF4" w14:textId="77777777" w:rsidR="00801851" w:rsidRPr="005324F5" w:rsidRDefault="00801851" w:rsidP="00801851">
      <w:pPr>
        <w:spacing w:after="0" w:line="240" w:lineRule="auto"/>
        <w:ind w:firstLine="567"/>
        <w:jc w:val="both"/>
        <w:rPr>
          <w:sz w:val="24"/>
          <w:szCs w:val="24"/>
        </w:rPr>
      </w:pPr>
      <w:r w:rsidRPr="005324F5">
        <w:rPr>
          <w:rFonts w:ascii="Times New Roman" w:hAnsi="Times New Roman"/>
          <w:b/>
          <w:color w:val="000000"/>
          <w:sz w:val="24"/>
          <w:szCs w:val="24"/>
        </w:rPr>
        <w:t>Образовательные цели</w:t>
      </w:r>
      <w:r w:rsidRPr="005324F5">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14:paraId="6F4CFF2B" w14:textId="77777777" w:rsidR="00801851" w:rsidRPr="005324F5" w:rsidRDefault="00801851" w:rsidP="00801851">
      <w:pPr>
        <w:numPr>
          <w:ilvl w:val="0"/>
          <w:numId w:val="1"/>
        </w:numPr>
        <w:spacing w:after="0" w:line="240" w:lineRule="auto"/>
        <w:ind w:left="0" w:firstLine="567"/>
        <w:jc w:val="both"/>
        <w:rPr>
          <w:sz w:val="24"/>
          <w:szCs w:val="24"/>
        </w:rPr>
      </w:pPr>
      <w:r w:rsidRPr="005324F5">
        <w:rPr>
          <w:rFonts w:ascii="Times New Roman" w:hAnsi="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324F5">
        <w:rPr>
          <w:rFonts w:ascii="Times New Roman" w:hAnsi="Times New Roman"/>
          <w:color w:val="000000"/>
          <w:sz w:val="24"/>
          <w:szCs w:val="24"/>
        </w:rPr>
        <w:t>аудирование</w:t>
      </w:r>
      <w:proofErr w:type="spellEnd"/>
      <w:r w:rsidRPr="005324F5">
        <w:rPr>
          <w:rFonts w:ascii="Times New Roman" w:hAnsi="Times New Roman"/>
          <w:color w:val="000000"/>
          <w:sz w:val="24"/>
          <w:szCs w:val="24"/>
        </w:rPr>
        <w:t>) и письменной (чтение и письмо) форме с учётом возрастных возможностей и потребностей обучающегося;</w:t>
      </w:r>
    </w:p>
    <w:p w14:paraId="77E60F5A" w14:textId="77777777" w:rsidR="00801851" w:rsidRPr="005324F5" w:rsidRDefault="00801851" w:rsidP="00801851">
      <w:pPr>
        <w:numPr>
          <w:ilvl w:val="0"/>
          <w:numId w:val="1"/>
        </w:numPr>
        <w:spacing w:after="0" w:line="240" w:lineRule="auto"/>
        <w:ind w:left="0" w:firstLine="567"/>
        <w:jc w:val="both"/>
        <w:rPr>
          <w:sz w:val="24"/>
          <w:szCs w:val="24"/>
        </w:rPr>
      </w:pPr>
      <w:r w:rsidRPr="005324F5">
        <w:rPr>
          <w:rFonts w:ascii="Times New Roman" w:hAnsi="Times New Roman"/>
          <w:color w:val="000000"/>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4FE7DDEA" w14:textId="77777777" w:rsidR="00801851" w:rsidRPr="005324F5" w:rsidRDefault="00801851" w:rsidP="00801851">
      <w:pPr>
        <w:numPr>
          <w:ilvl w:val="0"/>
          <w:numId w:val="1"/>
        </w:numPr>
        <w:spacing w:after="0" w:line="240" w:lineRule="auto"/>
        <w:ind w:left="0" w:firstLine="567"/>
        <w:jc w:val="both"/>
        <w:rPr>
          <w:sz w:val="24"/>
          <w:szCs w:val="24"/>
        </w:rPr>
      </w:pPr>
      <w:r w:rsidRPr="005324F5">
        <w:rPr>
          <w:rFonts w:ascii="Times New Roman" w:hAnsi="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0D393B58" w14:textId="77777777" w:rsidR="00801851" w:rsidRPr="005324F5" w:rsidRDefault="00801851" w:rsidP="00801851">
      <w:pPr>
        <w:numPr>
          <w:ilvl w:val="0"/>
          <w:numId w:val="1"/>
        </w:numPr>
        <w:spacing w:after="0" w:line="240" w:lineRule="auto"/>
        <w:ind w:left="0" w:firstLine="567"/>
        <w:jc w:val="both"/>
        <w:rPr>
          <w:sz w:val="24"/>
          <w:szCs w:val="24"/>
        </w:rPr>
      </w:pPr>
      <w:r w:rsidRPr="005324F5">
        <w:rPr>
          <w:rFonts w:ascii="Times New Roman" w:hAnsi="Times New Roman"/>
          <w:color w:val="000000"/>
          <w:sz w:val="24"/>
          <w:szCs w:val="24"/>
        </w:rPr>
        <w:t>использование для решения учебных задач интеллектуальных операций (сравнение, анализ, обобщение);</w:t>
      </w:r>
    </w:p>
    <w:p w14:paraId="67A65092" w14:textId="77777777" w:rsidR="00801851" w:rsidRPr="005324F5" w:rsidRDefault="00801851" w:rsidP="00801851">
      <w:pPr>
        <w:numPr>
          <w:ilvl w:val="0"/>
          <w:numId w:val="1"/>
        </w:numPr>
        <w:spacing w:after="0" w:line="240" w:lineRule="auto"/>
        <w:ind w:left="0" w:firstLine="567"/>
        <w:jc w:val="both"/>
        <w:rPr>
          <w:sz w:val="24"/>
          <w:szCs w:val="24"/>
        </w:rPr>
      </w:pPr>
      <w:r w:rsidRPr="005324F5">
        <w:rPr>
          <w:rFonts w:ascii="Times New Roman" w:hAnsi="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26DD451" w14:textId="77777777" w:rsidR="00801851" w:rsidRPr="005324F5" w:rsidRDefault="00801851" w:rsidP="00801851">
      <w:pPr>
        <w:spacing w:after="0" w:line="240" w:lineRule="auto"/>
        <w:ind w:firstLine="567"/>
        <w:jc w:val="both"/>
        <w:rPr>
          <w:sz w:val="24"/>
          <w:szCs w:val="24"/>
        </w:rPr>
      </w:pPr>
      <w:r w:rsidRPr="005324F5">
        <w:rPr>
          <w:rFonts w:ascii="Times New Roman" w:hAnsi="Times New Roman"/>
          <w:b/>
          <w:color w:val="000000"/>
          <w:sz w:val="24"/>
          <w:szCs w:val="24"/>
        </w:rPr>
        <w:t>Развивающие цели</w:t>
      </w:r>
      <w:r w:rsidRPr="005324F5">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14:paraId="7A771B1D" w14:textId="77777777" w:rsidR="00801851" w:rsidRPr="005324F5" w:rsidRDefault="00801851" w:rsidP="00801851">
      <w:pPr>
        <w:numPr>
          <w:ilvl w:val="0"/>
          <w:numId w:val="2"/>
        </w:numPr>
        <w:spacing w:after="0" w:line="240" w:lineRule="auto"/>
        <w:ind w:left="0" w:firstLine="567"/>
        <w:jc w:val="both"/>
        <w:rPr>
          <w:sz w:val="24"/>
          <w:szCs w:val="24"/>
        </w:rPr>
      </w:pPr>
      <w:r w:rsidRPr="005324F5">
        <w:rPr>
          <w:rFonts w:ascii="Times New Roman" w:hAnsi="Times New Roman"/>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65812C2" w14:textId="77777777" w:rsidR="00801851" w:rsidRPr="005324F5" w:rsidRDefault="00801851" w:rsidP="00801851">
      <w:pPr>
        <w:numPr>
          <w:ilvl w:val="0"/>
          <w:numId w:val="2"/>
        </w:numPr>
        <w:spacing w:after="0" w:line="240" w:lineRule="auto"/>
        <w:ind w:left="0" w:firstLine="567"/>
        <w:jc w:val="both"/>
        <w:rPr>
          <w:sz w:val="24"/>
          <w:szCs w:val="24"/>
        </w:rPr>
      </w:pPr>
      <w:r w:rsidRPr="005324F5">
        <w:rPr>
          <w:rFonts w:ascii="Times New Roman" w:hAnsi="Times New Roman"/>
          <w:color w:val="000000"/>
          <w:sz w:val="24"/>
          <w:szCs w:val="24"/>
        </w:rPr>
        <w:t>становление коммуникативной культуры обучающихся и их общего речевого развития;</w:t>
      </w:r>
    </w:p>
    <w:p w14:paraId="3BD4739E" w14:textId="77777777" w:rsidR="00801851" w:rsidRPr="005324F5" w:rsidRDefault="00801851" w:rsidP="00801851">
      <w:pPr>
        <w:numPr>
          <w:ilvl w:val="0"/>
          <w:numId w:val="2"/>
        </w:numPr>
        <w:spacing w:after="0" w:line="240" w:lineRule="auto"/>
        <w:ind w:left="0" w:firstLine="567"/>
        <w:jc w:val="both"/>
        <w:rPr>
          <w:sz w:val="24"/>
          <w:szCs w:val="24"/>
        </w:rPr>
      </w:pPr>
      <w:r w:rsidRPr="005324F5">
        <w:rPr>
          <w:rFonts w:ascii="Times New Roman" w:hAnsi="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06457C0" w14:textId="77777777" w:rsidR="00801851" w:rsidRPr="005324F5" w:rsidRDefault="00801851" w:rsidP="00801851">
      <w:pPr>
        <w:numPr>
          <w:ilvl w:val="0"/>
          <w:numId w:val="2"/>
        </w:numPr>
        <w:spacing w:after="0" w:line="240" w:lineRule="auto"/>
        <w:ind w:left="0" w:firstLine="567"/>
        <w:jc w:val="both"/>
        <w:rPr>
          <w:sz w:val="24"/>
          <w:szCs w:val="24"/>
        </w:rPr>
      </w:pPr>
      <w:r w:rsidRPr="005324F5">
        <w:rPr>
          <w:rFonts w:ascii="Times New Roman" w:hAnsi="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4875B69" w14:textId="77777777" w:rsidR="00801851" w:rsidRPr="005324F5" w:rsidRDefault="00801851" w:rsidP="00801851">
      <w:pPr>
        <w:numPr>
          <w:ilvl w:val="0"/>
          <w:numId w:val="2"/>
        </w:numPr>
        <w:spacing w:after="0" w:line="240" w:lineRule="auto"/>
        <w:ind w:left="0" w:firstLine="567"/>
        <w:jc w:val="both"/>
        <w:rPr>
          <w:sz w:val="24"/>
          <w:szCs w:val="24"/>
        </w:rPr>
      </w:pPr>
      <w:r w:rsidRPr="005324F5">
        <w:rPr>
          <w:rFonts w:ascii="Times New Roman" w:hAnsi="Times New Roman"/>
          <w:color w:val="000000"/>
          <w:sz w:val="24"/>
          <w:szCs w:val="24"/>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7CA8BE2" w14:textId="77777777" w:rsidR="00801851" w:rsidRPr="005324F5" w:rsidRDefault="00801851" w:rsidP="00801851">
      <w:pPr>
        <w:spacing w:after="0" w:line="240" w:lineRule="auto"/>
        <w:ind w:firstLine="567"/>
        <w:jc w:val="both"/>
        <w:rPr>
          <w:sz w:val="24"/>
          <w:szCs w:val="24"/>
        </w:rPr>
      </w:pPr>
      <w:r w:rsidRPr="005324F5">
        <w:rPr>
          <w:rFonts w:ascii="Times New Roman" w:hAnsi="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1065348C" w14:textId="77777777" w:rsidR="00801851" w:rsidRPr="005324F5" w:rsidRDefault="00801851" w:rsidP="00801851">
      <w:pPr>
        <w:numPr>
          <w:ilvl w:val="0"/>
          <w:numId w:val="3"/>
        </w:numPr>
        <w:spacing w:after="0" w:line="240" w:lineRule="auto"/>
        <w:ind w:left="0" w:firstLine="567"/>
        <w:jc w:val="both"/>
        <w:rPr>
          <w:sz w:val="24"/>
          <w:szCs w:val="24"/>
        </w:rPr>
      </w:pPr>
      <w:r w:rsidRPr="005324F5">
        <w:rPr>
          <w:rFonts w:ascii="Times New Roman" w:hAnsi="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159D915D" w14:textId="77777777" w:rsidR="00801851" w:rsidRPr="005324F5" w:rsidRDefault="00801851" w:rsidP="00801851">
      <w:pPr>
        <w:numPr>
          <w:ilvl w:val="0"/>
          <w:numId w:val="3"/>
        </w:numPr>
        <w:spacing w:after="0" w:line="240" w:lineRule="auto"/>
        <w:ind w:left="0" w:firstLine="567"/>
        <w:jc w:val="both"/>
        <w:rPr>
          <w:sz w:val="24"/>
          <w:szCs w:val="24"/>
        </w:rPr>
      </w:pPr>
      <w:r w:rsidRPr="005324F5">
        <w:rPr>
          <w:rFonts w:ascii="Times New Roman" w:hAnsi="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8DE6098" w14:textId="77777777" w:rsidR="00801851" w:rsidRPr="005324F5" w:rsidRDefault="00801851" w:rsidP="00801851">
      <w:pPr>
        <w:numPr>
          <w:ilvl w:val="0"/>
          <w:numId w:val="3"/>
        </w:numPr>
        <w:spacing w:after="0" w:line="240" w:lineRule="auto"/>
        <w:ind w:left="0" w:firstLine="567"/>
        <w:jc w:val="both"/>
        <w:rPr>
          <w:sz w:val="24"/>
          <w:szCs w:val="24"/>
        </w:rPr>
      </w:pPr>
      <w:r w:rsidRPr="005324F5">
        <w:rPr>
          <w:rFonts w:ascii="Times New Roman" w:hAnsi="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62C8FD1" w14:textId="77777777" w:rsidR="00801851" w:rsidRPr="005324F5" w:rsidRDefault="00801851" w:rsidP="00801851">
      <w:pPr>
        <w:numPr>
          <w:ilvl w:val="0"/>
          <w:numId w:val="3"/>
        </w:numPr>
        <w:spacing w:after="0" w:line="240" w:lineRule="auto"/>
        <w:ind w:left="0" w:firstLine="567"/>
        <w:jc w:val="both"/>
        <w:rPr>
          <w:sz w:val="24"/>
          <w:szCs w:val="24"/>
        </w:rPr>
      </w:pPr>
      <w:r w:rsidRPr="005324F5">
        <w:rPr>
          <w:rFonts w:ascii="Times New Roman" w:hAnsi="Times New Roman"/>
          <w:color w:val="000000"/>
          <w:sz w:val="24"/>
          <w:szCs w:val="24"/>
        </w:rPr>
        <w:t>воспитание эмоционального и познавательного интереса к художественной культуре других народов;</w:t>
      </w:r>
    </w:p>
    <w:p w14:paraId="569634A5" w14:textId="77777777" w:rsidR="00801851" w:rsidRPr="005324F5" w:rsidRDefault="00801851" w:rsidP="00801851">
      <w:pPr>
        <w:numPr>
          <w:ilvl w:val="0"/>
          <w:numId w:val="3"/>
        </w:numPr>
        <w:spacing w:after="0" w:line="240" w:lineRule="auto"/>
        <w:ind w:left="0" w:firstLine="567"/>
        <w:jc w:val="both"/>
        <w:rPr>
          <w:sz w:val="24"/>
          <w:szCs w:val="24"/>
        </w:rPr>
      </w:pPr>
      <w:r w:rsidRPr="005324F5">
        <w:rPr>
          <w:rFonts w:ascii="Times New Roman" w:hAnsi="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14:paraId="5B6E711C" w14:textId="77777777" w:rsidR="00801851" w:rsidRPr="005324F5" w:rsidRDefault="00801851" w:rsidP="00801851">
      <w:pPr>
        <w:spacing w:after="0" w:line="240" w:lineRule="auto"/>
        <w:ind w:firstLine="567"/>
        <w:jc w:val="both"/>
        <w:rPr>
          <w:sz w:val="24"/>
          <w:szCs w:val="24"/>
        </w:rPr>
      </w:pPr>
      <w:r w:rsidRPr="005324F5">
        <w:rPr>
          <w:rFonts w:ascii="Times New Roman" w:hAnsi="Times New Roman"/>
          <w:color w:val="000000"/>
          <w:sz w:val="24"/>
          <w:szCs w:val="24"/>
        </w:rPr>
        <w:t>‌</w:t>
      </w:r>
      <w:bookmarkStart w:id="0" w:name="8e4de2fd-43cd-4bc5-8d35-2312bb8da802"/>
      <w:r w:rsidRPr="005324F5">
        <w:rPr>
          <w:rFonts w:ascii="Times New Roman" w:hAnsi="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5324F5">
        <w:rPr>
          <w:rFonts w:ascii="Times New Roman" w:hAnsi="Times New Roman"/>
          <w:color w:val="000000"/>
          <w:sz w:val="24"/>
          <w:szCs w:val="24"/>
        </w:rPr>
        <w:t>‌‌</w:t>
      </w:r>
    </w:p>
    <w:p w14:paraId="60D550F6" w14:textId="77777777" w:rsidR="00F16661" w:rsidRPr="009421BB" w:rsidRDefault="00F16661" w:rsidP="00E532BB">
      <w:pPr>
        <w:tabs>
          <w:tab w:val="left" w:pos="5190"/>
        </w:tabs>
        <w:spacing w:after="0" w:line="240" w:lineRule="auto"/>
        <w:ind w:firstLine="851"/>
        <w:jc w:val="both"/>
        <w:rPr>
          <w:rFonts w:ascii="Times New Roman" w:eastAsia="Times New Roman" w:hAnsi="Times New Roman" w:cs="Times New Roman"/>
          <w:color w:val="000000"/>
          <w:sz w:val="24"/>
          <w:szCs w:val="24"/>
          <w:u w:val="single"/>
          <w:lang w:eastAsia="ru-RU"/>
        </w:rPr>
      </w:pPr>
    </w:p>
    <w:p w14:paraId="248253FF" w14:textId="61FF4186" w:rsidR="00E532BB" w:rsidRPr="009421BB" w:rsidRDefault="00E532BB" w:rsidP="00E532BB">
      <w:pPr>
        <w:tabs>
          <w:tab w:val="left" w:pos="5190"/>
        </w:tabs>
        <w:spacing w:after="0" w:line="240" w:lineRule="auto"/>
        <w:ind w:firstLine="851"/>
        <w:jc w:val="both"/>
        <w:rPr>
          <w:rFonts w:ascii="Calibri" w:eastAsia="Calibri" w:hAnsi="Calibri" w:cs="Times New Roman"/>
          <w:sz w:val="24"/>
          <w:szCs w:val="24"/>
          <w:u w:val="single"/>
        </w:rPr>
      </w:pPr>
      <w:r w:rsidRPr="009421BB">
        <w:rPr>
          <w:rFonts w:ascii="Times New Roman" w:eastAsia="Times New Roman" w:hAnsi="Times New Roman" w:cs="Times New Roman"/>
          <w:color w:val="000000"/>
          <w:sz w:val="24"/>
          <w:szCs w:val="24"/>
          <w:u w:val="single"/>
          <w:lang w:eastAsia="ru-RU"/>
        </w:rPr>
        <w:t>Учебники:</w:t>
      </w:r>
      <w:r w:rsidRPr="009421BB">
        <w:rPr>
          <w:rFonts w:ascii="Calibri" w:eastAsia="Calibri" w:hAnsi="Calibri" w:cs="Times New Roman"/>
          <w:sz w:val="24"/>
          <w:szCs w:val="24"/>
          <w:u w:val="single"/>
        </w:rPr>
        <w:t xml:space="preserve"> </w:t>
      </w:r>
    </w:p>
    <w:p w14:paraId="419823A4" w14:textId="428513B4" w:rsidR="00F16661" w:rsidRPr="009421BB" w:rsidRDefault="00F16661" w:rsidP="00F16661">
      <w:pPr>
        <w:spacing w:after="0" w:line="240" w:lineRule="auto"/>
        <w:ind w:firstLine="426"/>
        <w:jc w:val="both"/>
        <w:rPr>
          <w:rFonts w:ascii="Times New Roman" w:eastAsia="Times New Roman" w:hAnsi="Times New Roman" w:cs="Times New Roman"/>
          <w:color w:val="000000"/>
          <w:sz w:val="24"/>
          <w:szCs w:val="24"/>
          <w:lang w:eastAsia="ru-RU"/>
        </w:rPr>
      </w:pPr>
      <w:r w:rsidRPr="009421BB">
        <w:rPr>
          <w:rFonts w:ascii="Times New Roman" w:eastAsia="Times New Roman" w:hAnsi="Times New Roman" w:cs="Times New Roman"/>
          <w:color w:val="000000"/>
          <w:sz w:val="24"/>
          <w:szCs w:val="24"/>
          <w:lang w:eastAsia="ru-RU"/>
        </w:rPr>
        <w:t>Быкова Н.И., Дули Д., Поспелова М.Д. и другие, Английский язык. 2 класс: учебник: в 2 частях, Просвещение</w:t>
      </w:r>
      <w:r w:rsidR="0070475D">
        <w:rPr>
          <w:rFonts w:ascii="Times New Roman" w:eastAsia="Times New Roman" w:hAnsi="Times New Roman" w:cs="Times New Roman"/>
          <w:color w:val="000000"/>
          <w:sz w:val="24"/>
          <w:szCs w:val="24"/>
          <w:lang w:eastAsia="ru-RU"/>
        </w:rPr>
        <w:t>.</w:t>
      </w:r>
    </w:p>
    <w:p w14:paraId="049C130A" w14:textId="0651C699" w:rsidR="00F16661" w:rsidRPr="009421BB" w:rsidRDefault="00F16661" w:rsidP="00F16661">
      <w:pPr>
        <w:spacing w:after="0" w:line="240" w:lineRule="auto"/>
        <w:ind w:firstLine="426"/>
        <w:jc w:val="both"/>
        <w:rPr>
          <w:rFonts w:ascii="Times New Roman" w:eastAsia="Times New Roman" w:hAnsi="Times New Roman" w:cs="Times New Roman"/>
          <w:color w:val="000000"/>
          <w:sz w:val="24"/>
          <w:szCs w:val="24"/>
          <w:lang w:eastAsia="ru-RU"/>
        </w:rPr>
      </w:pPr>
      <w:r w:rsidRPr="009421BB">
        <w:rPr>
          <w:rFonts w:ascii="Times New Roman" w:eastAsia="Times New Roman" w:hAnsi="Times New Roman" w:cs="Times New Roman"/>
          <w:color w:val="000000"/>
          <w:sz w:val="24"/>
          <w:szCs w:val="24"/>
          <w:lang w:eastAsia="ru-RU"/>
        </w:rPr>
        <w:t>Быкова Н.И., Дули Д., Поспелова М.Д. и другие, Английский язык. 3 класс: учебник: в 2 частях, Просвещение</w:t>
      </w:r>
      <w:r w:rsidR="0070475D">
        <w:rPr>
          <w:rFonts w:ascii="Times New Roman" w:eastAsia="Times New Roman" w:hAnsi="Times New Roman" w:cs="Times New Roman"/>
          <w:color w:val="000000"/>
          <w:sz w:val="24"/>
          <w:szCs w:val="24"/>
          <w:lang w:eastAsia="ru-RU"/>
        </w:rPr>
        <w:t>.</w:t>
      </w:r>
    </w:p>
    <w:p w14:paraId="7D1175C5" w14:textId="0A3C85C5" w:rsidR="000A49B0" w:rsidRPr="009421BB" w:rsidRDefault="00F16661" w:rsidP="00F16661">
      <w:pPr>
        <w:spacing w:after="0" w:line="240" w:lineRule="auto"/>
        <w:ind w:firstLine="426"/>
        <w:jc w:val="both"/>
        <w:rPr>
          <w:rFonts w:ascii="Times New Roman" w:hAnsi="Times New Roman" w:cs="Times New Roman"/>
          <w:sz w:val="24"/>
          <w:szCs w:val="24"/>
        </w:rPr>
      </w:pPr>
      <w:r w:rsidRPr="009421BB">
        <w:rPr>
          <w:rFonts w:ascii="Times New Roman" w:eastAsia="Times New Roman" w:hAnsi="Times New Roman" w:cs="Times New Roman"/>
          <w:color w:val="000000"/>
          <w:sz w:val="24"/>
          <w:szCs w:val="24"/>
          <w:lang w:eastAsia="ru-RU"/>
        </w:rPr>
        <w:t>Быкова Н.И., Дули Д., Поспелова М.Д. и другие, Английский язык. 4 класс: учебник: в 2 частях, Просвещение</w:t>
      </w:r>
      <w:r w:rsidR="0070475D">
        <w:rPr>
          <w:rFonts w:ascii="Times New Roman" w:eastAsia="Times New Roman" w:hAnsi="Times New Roman" w:cs="Times New Roman"/>
          <w:color w:val="000000"/>
          <w:sz w:val="24"/>
          <w:szCs w:val="24"/>
          <w:lang w:eastAsia="ru-RU"/>
        </w:rPr>
        <w:t>.</w:t>
      </w:r>
      <w:bookmarkStart w:id="1" w:name="_GoBack"/>
      <w:bookmarkEnd w:id="1"/>
    </w:p>
    <w:p w14:paraId="21E006EC" w14:textId="77777777" w:rsidR="000A49B0" w:rsidRPr="009421BB" w:rsidRDefault="000A49B0" w:rsidP="000A49B0">
      <w:pPr>
        <w:spacing w:after="0" w:line="240" w:lineRule="auto"/>
        <w:ind w:firstLine="426"/>
        <w:jc w:val="both"/>
        <w:rPr>
          <w:rFonts w:ascii="Times New Roman" w:hAnsi="Times New Roman" w:cs="Times New Roman"/>
          <w:sz w:val="24"/>
          <w:szCs w:val="24"/>
        </w:rPr>
      </w:pPr>
    </w:p>
    <w:p w14:paraId="71506BDC" w14:textId="77777777" w:rsidR="00467613" w:rsidRPr="009421BB" w:rsidRDefault="00467613">
      <w:pPr>
        <w:rPr>
          <w:sz w:val="24"/>
          <w:szCs w:val="24"/>
        </w:rPr>
      </w:pPr>
    </w:p>
    <w:sectPr w:rsidR="00467613" w:rsidRPr="009421BB" w:rsidSect="00E532BB">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5E6"/>
    <w:multiLevelType w:val="multilevel"/>
    <w:tmpl w:val="DA187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327F3"/>
    <w:multiLevelType w:val="multilevel"/>
    <w:tmpl w:val="B3462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8E5A68"/>
    <w:multiLevelType w:val="multilevel"/>
    <w:tmpl w:val="33B04B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13"/>
    <w:rsid w:val="000A49B0"/>
    <w:rsid w:val="00467613"/>
    <w:rsid w:val="0070475D"/>
    <w:rsid w:val="00801851"/>
    <w:rsid w:val="009421BB"/>
    <w:rsid w:val="00A72733"/>
    <w:rsid w:val="00C02780"/>
    <w:rsid w:val="00E532BB"/>
    <w:rsid w:val="00F1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B0"/>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B0"/>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Тихонова</dc:creator>
  <cp:keywords/>
  <dc:description/>
  <cp:lastModifiedBy>Людмила</cp:lastModifiedBy>
  <cp:revision>10</cp:revision>
  <dcterms:created xsi:type="dcterms:W3CDTF">2023-09-02T10:09:00Z</dcterms:created>
  <dcterms:modified xsi:type="dcterms:W3CDTF">2025-06-05T09:35:00Z</dcterms:modified>
</cp:coreProperties>
</file>