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Look w:val="00A0"/>
      </w:tblPr>
      <w:tblGrid>
        <w:gridCol w:w="4714"/>
        <w:gridCol w:w="4737"/>
      </w:tblGrid>
      <w:tr w:rsidR="009E7AB1" w:rsidRPr="00FA3E4F" w:rsidTr="00F96324">
        <w:tc>
          <w:tcPr>
            <w:tcW w:w="4785" w:type="dxa"/>
          </w:tcPr>
          <w:p w:rsidR="009E7AB1" w:rsidRPr="00FA3E4F" w:rsidRDefault="009E7AB1" w:rsidP="00F9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7AB1" w:rsidRPr="00FA3E4F" w:rsidRDefault="009E7AB1" w:rsidP="00F963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E7AB1" w:rsidRPr="00FA3E4F" w:rsidRDefault="009E7AB1" w:rsidP="00F96324">
            <w:pPr>
              <w:tabs>
                <w:tab w:val="left" w:pos="355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>приказом № 51-од</w:t>
            </w:r>
          </w:p>
          <w:p w:rsidR="009E7AB1" w:rsidRPr="00FA3E4F" w:rsidRDefault="009E7AB1" w:rsidP="00F96324">
            <w:pPr>
              <w:tabs>
                <w:tab w:val="left" w:pos="35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 xml:space="preserve">от 30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A3E4F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FA3E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AB1" w:rsidRPr="00FA3E4F" w:rsidRDefault="009E7AB1" w:rsidP="00F963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E7AB1" w:rsidRPr="00FA3E4F" w:rsidRDefault="009E7AB1" w:rsidP="00F963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>Директор ________Н.П. Груздева</w:t>
            </w:r>
          </w:p>
          <w:p w:rsidR="009E7AB1" w:rsidRPr="00FA3E4F" w:rsidRDefault="009E7AB1" w:rsidP="00F9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sz w:val="24"/>
                <w:szCs w:val="24"/>
              </w:rPr>
              <w:t xml:space="preserve">                                      </w:t>
            </w:r>
            <w:r w:rsidRPr="00FA3E4F">
              <w:rPr>
                <w:rFonts w:ascii="Times New Roman" w:hAnsi="Times New Roman"/>
                <w:sz w:val="24"/>
                <w:szCs w:val="24"/>
              </w:rPr>
              <w:t xml:space="preserve">(подпись)   </w:t>
            </w:r>
          </w:p>
          <w:p w:rsidR="009E7AB1" w:rsidRPr="00FA3E4F" w:rsidRDefault="009E7AB1" w:rsidP="00F96324">
            <w:pPr>
              <w:tabs>
                <w:tab w:val="left" w:pos="139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E7AB1" w:rsidRDefault="009E7AB1"/>
    <w:p w:rsidR="009E7AB1" w:rsidRDefault="009E7AB1"/>
    <w:tbl>
      <w:tblPr>
        <w:tblStyle w:val="TableGrid"/>
        <w:tblW w:w="0" w:type="auto"/>
        <w:tblLook w:val="01E0"/>
      </w:tblPr>
      <w:tblGrid>
        <w:gridCol w:w="648"/>
        <w:gridCol w:w="3960"/>
        <w:gridCol w:w="1139"/>
        <w:gridCol w:w="1909"/>
        <w:gridCol w:w="1915"/>
      </w:tblGrid>
      <w:tr w:rsidR="009E7AB1" w:rsidTr="003D1FDD">
        <w:tc>
          <w:tcPr>
            <w:tcW w:w="9571" w:type="dxa"/>
            <w:gridSpan w:val="5"/>
          </w:tcPr>
          <w:p w:rsidR="009E7AB1" w:rsidRPr="00F53225" w:rsidRDefault="009E7AB1" w:rsidP="004C0F83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b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9E7AB1" w:rsidRPr="004C0F83" w:rsidRDefault="009E7AB1" w:rsidP="004C0F83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0F83">
              <w:rPr>
                <w:rFonts w:ascii="Times New Roman" w:eastAsia="Calibri" w:hAnsi="Times New Roman"/>
                <w:b/>
                <w:sz w:val="24"/>
                <w:szCs w:val="24"/>
              </w:rPr>
              <w:t>на 2024-2025 учебный год</w:t>
            </w:r>
          </w:p>
          <w:p w:rsidR="009E7AB1" w:rsidRPr="004C0F83" w:rsidRDefault="009E7AB1" w:rsidP="004C0F83">
            <w:pPr>
              <w:shd w:val="clear" w:color="auto" w:fill="D9D9D9"/>
              <w:tabs>
                <w:tab w:val="left" w:pos="60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0F83">
              <w:rPr>
                <w:rFonts w:ascii="Times New Roman" w:eastAsia="Calibri" w:hAnsi="Times New Roman"/>
                <w:sz w:val="24"/>
                <w:szCs w:val="24"/>
              </w:rPr>
              <w:t xml:space="preserve">2024 год – Год семьи </w:t>
            </w:r>
          </w:p>
          <w:p w:rsidR="009E7AB1" w:rsidRPr="004C0F83" w:rsidRDefault="009E7AB1" w:rsidP="004C0F83">
            <w:pPr>
              <w:pStyle w:val="Default"/>
              <w:shd w:val="clear" w:color="auto" w:fill="D9D9D9"/>
              <w:spacing w:line="240" w:lineRule="auto"/>
              <w:rPr>
                <w:rFonts w:eastAsia="Calibri"/>
              </w:rPr>
            </w:pPr>
            <w:r w:rsidRPr="004C0F83">
              <w:rPr>
                <w:rFonts w:eastAsia="Calibri"/>
              </w:rPr>
              <w:t xml:space="preserve">2024 год – 300-летие Российской академии наук </w:t>
            </w:r>
          </w:p>
          <w:p w:rsidR="009E7AB1" w:rsidRPr="004C0F83" w:rsidRDefault="009E7AB1" w:rsidP="004C0F83">
            <w:pPr>
              <w:pStyle w:val="Default"/>
              <w:shd w:val="clear" w:color="auto" w:fill="D9D9D9"/>
              <w:spacing w:line="240" w:lineRule="auto"/>
              <w:rPr>
                <w:rFonts w:eastAsia="Calibri"/>
              </w:rPr>
            </w:pPr>
            <w:r w:rsidRPr="004C0F83">
              <w:rPr>
                <w:rFonts w:eastAsia="Calibri"/>
              </w:rPr>
              <w:t xml:space="preserve">2025 – 270-летие Московского государственного университета им. М. В. Ломоносова 2025 год – 100-летие Международного детского центра «Артек» </w:t>
            </w:r>
          </w:p>
          <w:p w:rsidR="009E7AB1" w:rsidRPr="004C0F83" w:rsidRDefault="009E7AB1" w:rsidP="004C0F83">
            <w:pPr>
              <w:pStyle w:val="Default"/>
              <w:shd w:val="clear" w:color="auto" w:fill="E0E0E0"/>
              <w:spacing w:line="240" w:lineRule="auto"/>
              <w:rPr>
                <w:rFonts w:eastAsia="Calibri"/>
              </w:rPr>
            </w:pPr>
            <w:r w:rsidRPr="004C0F83">
              <w:rPr>
                <w:rFonts w:eastAsia="Calibri"/>
              </w:rPr>
              <w:t xml:space="preserve">2017-2027 гг. – Десятилетие детства в Российской Федерации </w:t>
            </w:r>
          </w:p>
          <w:p w:rsidR="009E7AB1" w:rsidRPr="004C0F83" w:rsidRDefault="009E7AB1" w:rsidP="004C0F83">
            <w:pPr>
              <w:shd w:val="clear" w:color="auto" w:fill="E0E0E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0F83">
              <w:rPr>
                <w:rFonts w:ascii="Times New Roman" w:eastAsia="Calibri" w:hAnsi="Times New Roman"/>
                <w:sz w:val="24"/>
                <w:szCs w:val="24"/>
              </w:rPr>
              <w:t>2022-2031 гг. – Десятилетие науки и технологий в Российской Федерации</w:t>
            </w:r>
            <w:r w:rsidRPr="004C0F8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9E7AB1" w:rsidTr="00D94893">
        <w:tc>
          <w:tcPr>
            <w:tcW w:w="648" w:type="dxa"/>
          </w:tcPr>
          <w:p w:rsidR="009E7AB1" w:rsidRPr="00F53225" w:rsidRDefault="009E7AB1" w:rsidP="004C0F83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9E7AB1" w:rsidRPr="00F53225" w:rsidRDefault="009E7AB1" w:rsidP="004C0F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9" w:type="dxa"/>
          </w:tcPr>
          <w:p w:rsidR="009E7AB1" w:rsidRPr="00F53225" w:rsidRDefault="009E7AB1" w:rsidP="004C0F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09" w:type="dxa"/>
          </w:tcPr>
          <w:p w:rsidR="009E7AB1" w:rsidRPr="00F53225" w:rsidRDefault="009E7AB1" w:rsidP="004C0F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:rsidR="009E7AB1" w:rsidRPr="00F53225" w:rsidRDefault="009E7AB1" w:rsidP="004C0F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Tr="000878AC">
        <w:tc>
          <w:tcPr>
            <w:tcW w:w="9571" w:type="dxa"/>
            <w:gridSpan w:val="5"/>
          </w:tcPr>
          <w:p w:rsidR="009E7AB1" w:rsidRPr="00F53225" w:rsidRDefault="009E7AB1" w:rsidP="004C0F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b/>
                <w:sz w:val="24"/>
                <w:szCs w:val="24"/>
              </w:rPr>
              <w:t>Урочная деятельность</w:t>
            </w:r>
          </w:p>
          <w:p w:rsidR="009E7AB1" w:rsidRPr="004C0F83" w:rsidRDefault="009E7AB1" w:rsidP="004C0F8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(согласно программе по общеобразовательным направлениям и календарно- тематическому планированию по предметам)</w:t>
            </w:r>
          </w:p>
        </w:tc>
      </w:tr>
      <w:tr w:rsidR="009E7AB1" w:rsidTr="00D94893">
        <w:tc>
          <w:tcPr>
            <w:tcW w:w="648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39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909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15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Учителя   - предметники</w:t>
            </w:r>
          </w:p>
        </w:tc>
      </w:tr>
      <w:tr w:rsidR="009E7AB1" w:rsidTr="00D94893">
        <w:tc>
          <w:tcPr>
            <w:tcW w:w="648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Побуждение соблюдать на уроке  общепринятые нормы поведения</w:t>
            </w:r>
          </w:p>
        </w:tc>
        <w:tc>
          <w:tcPr>
            <w:tcW w:w="1139" w:type="dxa"/>
          </w:tcPr>
          <w:p w:rsidR="009E7AB1" w:rsidRPr="00F53225" w:rsidRDefault="009E7AB1" w:rsidP="004C0F83">
            <w:pPr>
              <w:tabs>
                <w:tab w:val="left" w:pos="465"/>
                <w:tab w:val="center" w:pos="81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909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Учителя  - предметники</w:t>
            </w:r>
          </w:p>
        </w:tc>
      </w:tr>
      <w:tr w:rsidR="009E7AB1" w:rsidTr="00D94893">
        <w:tc>
          <w:tcPr>
            <w:tcW w:w="648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Привлечение внимание к ценностному аспекту  изучаемых на уроке знаний</w:t>
            </w:r>
          </w:p>
        </w:tc>
        <w:tc>
          <w:tcPr>
            <w:tcW w:w="1139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909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Учителя  - предметники</w:t>
            </w:r>
          </w:p>
        </w:tc>
      </w:tr>
      <w:tr w:rsidR="009E7AB1" w:rsidTr="00D94893">
        <w:tc>
          <w:tcPr>
            <w:tcW w:w="648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Онлайн – уроки по финансовой грамотности, Уроки генетики роки экологии и др.</w:t>
            </w:r>
          </w:p>
        </w:tc>
        <w:tc>
          <w:tcPr>
            <w:tcW w:w="1139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909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9E7AB1" w:rsidRPr="00F53225" w:rsidRDefault="009E7AB1" w:rsidP="004C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9E7AB1" w:rsidTr="00D94893">
        <w:tc>
          <w:tcPr>
            <w:tcW w:w="648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Школьные предметные недели: интеллектуальные турниры, викторины</w:t>
            </w:r>
          </w:p>
        </w:tc>
        <w:tc>
          <w:tcPr>
            <w:tcW w:w="1139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909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15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Учителя   - предметники</w:t>
            </w:r>
          </w:p>
        </w:tc>
      </w:tr>
      <w:tr w:rsidR="009E7AB1" w:rsidTr="00D94893">
        <w:tc>
          <w:tcPr>
            <w:tcW w:w="648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Всероссийские открытые уроки «ОБЖ»; подготовка учащихся к действиям в условиях различного рода чрезвычайных ситуаций – по плану воспитательной работы в соответствии с календарем событий на 2024-2025 учебный год</w:t>
            </w:r>
          </w:p>
        </w:tc>
        <w:tc>
          <w:tcPr>
            <w:tcW w:w="1139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909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01.09.2024-25.05.2025</w:t>
            </w:r>
          </w:p>
        </w:tc>
        <w:tc>
          <w:tcPr>
            <w:tcW w:w="1915" w:type="dxa"/>
          </w:tcPr>
          <w:p w:rsidR="009E7AB1" w:rsidRPr="00F53225" w:rsidRDefault="009E7AB1" w:rsidP="00D9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225">
              <w:rPr>
                <w:rFonts w:ascii="Times New Roman" w:eastAsia="Calibri" w:hAnsi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9E7AB1" w:rsidRDefault="009E7AB1"/>
    <w:tbl>
      <w:tblPr>
        <w:tblpPr w:leftFromText="180" w:rightFromText="180" w:vertAnchor="text" w:horzAnchor="margin" w:tblpXSpec="center" w:tblpY="-127"/>
        <w:tblW w:w="10455" w:type="dxa"/>
        <w:tblLayout w:type="fixed"/>
        <w:tblLook w:val="00A0"/>
      </w:tblPr>
      <w:tblGrid>
        <w:gridCol w:w="818"/>
        <w:gridCol w:w="4110"/>
        <w:gridCol w:w="1276"/>
        <w:gridCol w:w="1701"/>
        <w:gridCol w:w="75"/>
        <w:gridCol w:w="2475"/>
      </w:tblGrid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Уроки мужества, уроки милосердия, уроки знаний, уроки мира как ресурс эмоционально – нравственного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01.09.2024-25.05.2025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Олимпиады и участие в образовательных конкурсах по предметам на платформах Учи.ру, РЭШ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tabs>
                <w:tab w:val="center" w:pos="4978"/>
                <w:tab w:val="left" w:pos="6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ab/>
              <w:t>Внеурочная деятельность</w:t>
            </w:r>
          </w:p>
          <w:p w:rsidR="009E7AB1" w:rsidRPr="00F53225" w:rsidRDefault="009E7AB1" w:rsidP="00BB74B5">
            <w:pPr>
              <w:tabs>
                <w:tab w:val="center" w:pos="4978"/>
                <w:tab w:val="left" w:pos="6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(согласно программе и курсам внеурочной деятельности, предусмотренных учебным планом)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tabs>
                <w:tab w:val="center" w:pos="8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322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Емельдяжева Т.С..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«Чудеса науки 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Емельдяжева Т.С.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Пакшаева Ю.С.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 xml:space="preserve">МартышкинА.Н. 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Герасимова М.П.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«Рассказы по истории 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«Я, ты, она-вместе целая страна»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Батяева Н.В.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Матвеева Т.П.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«Познай себя»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Исаева Т.А.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«Хоровое пение»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Любимова Л.А.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Матвеева Т.П.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«Рассказы по истории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«Информационная безопасность. Цифровая гигиена»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Пакшаева Ю.С.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«История Самарского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«Физика в экспериментах»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Фролова Т. И.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Егорова И.В.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«Химия в быту»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Егорова И.В.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ППК «Основы медицинских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Емельдяжева Т.С.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Пакшаева Ю.С.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ППК «Основы правовых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1" w:rsidRPr="00F53225" w:rsidRDefault="009E7AB1" w:rsidP="00BB7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Знакомство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Общешкольный классный час «Разговоры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обучающимися, с трудными, с детьми девиантного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pStyle w:val="Default"/>
            </w:pPr>
            <w:r w:rsidRPr="00F53225">
              <w:t xml:space="preserve">Анализ занятости обучающихся в свободное от занятий время, 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 xml:space="preserve">анкетирование и составление индивидуальной сетки воспитательной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Проведение профилактических классных часов «Правила поведения в школе, на дороге, в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общественных местах».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Тематические классные часы в соответствии с Перечнем основных государственных и народных праздников, памятных дат в календарном плане воспитательной работы: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(по плану классных руководителей)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Работа с государственными символами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Организация участия учащихся класса в общешкольных делах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Индивидуальная работа  с обучающимися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Работа с учителями- предметниками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 xml:space="preserve">Классные   руководители 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и общешкольные родительские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Организация участия в детских объединениях («Движение Первых! », «Большая перемена»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TableParagraph"/>
              <w:spacing w:before="0"/>
              <w:ind w:left="0" w:right="98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TableParagraph"/>
              <w:spacing w:before="0"/>
              <w:ind w:right="125"/>
              <w:jc w:val="both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Работа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с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обучающимися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класса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по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ведению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личных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портфолио,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в</w:t>
            </w:r>
            <w:r w:rsidRPr="00BB74B5">
              <w:rPr>
                <w:spacing w:val="-57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которых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они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фиксируют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свои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учебные,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творческие,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спортивные,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личностные</w:t>
            </w:r>
            <w:r w:rsidRPr="00BB74B5">
              <w:rPr>
                <w:spacing w:val="-3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TableParagraph"/>
              <w:spacing w:before="0"/>
              <w:ind w:left="213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TableParagraph"/>
              <w:tabs>
                <w:tab w:val="left" w:pos="2052"/>
              </w:tabs>
              <w:spacing w:before="0"/>
              <w:ind w:left="1004" w:right="228" w:hanging="876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E7AB1" w:rsidRPr="00F53225" w:rsidTr="00294A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TableParagraph"/>
              <w:spacing w:before="0"/>
              <w:ind w:left="0" w:right="98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TableParagraph"/>
              <w:spacing w:before="0"/>
              <w:ind w:right="500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Взаимодействие с учителями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предметниками по вопросам</w:t>
            </w:r>
            <w:r w:rsidRPr="00BB74B5">
              <w:rPr>
                <w:spacing w:val="1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соблюдения</w:t>
            </w:r>
            <w:r w:rsidRPr="00BB74B5">
              <w:rPr>
                <w:spacing w:val="-4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единых</w:t>
            </w:r>
            <w:r w:rsidRPr="00BB74B5">
              <w:rPr>
                <w:spacing w:val="-4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требований</w:t>
            </w:r>
            <w:r w:rsidRPr="00BB74B5">
              <w:rPr>
                <w:spacing w:val="-3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в</w:t>
            </w:r>
            <w:r w:rsidRPr="00BB74B5">
              <w:rPr>
                <w:spacing w:val="-57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воспитании,</w:t>
            </w:r>
            <w:r w:rsidRPr="00BB74B5">
              <w:rPr>
                <w:spacing w:val="-3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предупреждению</w:t>
            </w:r>
            <w:r w:rsidRPr="00BB74B5">
              <w:rPr>
                <w:spacing w:val="-3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и</w:t>
            </w:r>
          </w:p>
          <w:p w:rsidR="009E7AB1" w:rsidRPr="00BB74B5" w:rsidRDefault="009E7AB1" w:rsidP="00BB74B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разрешению</w:t>
            </w:r>
            <w:r w:rsidRPr="00BB74B5">
              <w:rPr>
                <w:spacing w:val="-5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конфликтных</w:t>
            </w:r>
            <w:r w:rsidRPr="00BB74B5">
              <w:rPr>
                <w:spacing w:val="-3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ситуаций.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TableParagraph"/>
              <w:spacing w:before="0"/>
              <w:ind w:left="213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TableParagraph"/>
              <w:spacing w:before="0"/>
              <w:ind w:left="913" w:right="228" w:hanging="785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tabs>
                <w:tab w:val="center" w:pos="4795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ind w:right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Каждый учебный </w:t>
            </w:r>
          </w:p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Праздник  День Знаний</w:t>
            </w:r>
          </w:p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Открытый урок </w:t>
            </w:r>
          </w:p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pStyle w:val="Default"/>
            </w:pPr>
            <w:r w:rsidRPr="00F53225">
              <w:t xml:space="preserve">День памяти жертв Беслана </w:t>
            </w:r>
          </w:p>
          <w:p w:rsidR="009E7AB1" w:rsidRPr="00F53225" w:rsidRDefault="009E7AB1" w:rsidP="00BB74B5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Мероприятия месячников Безопасности и гражданской защиты детей»(по профилактике ДДТТ, пожарной безопасности, </w:t>
            </w:r>
          </w:p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разработка схемы – маршрута «Дом – школа - дом»)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pStyle w:val="Default"/>
              <w:jc w:val="both"/>
            </w:pPr>
            <w:r w:rsidRPr="00F53225">
              <w:t xml:space="preserve">В день рождения А.К. Толстого Беседы, библиотечные уроки </w:t>
            </w:r>
          </w:p>
          <w:p w:rsidR="009E7AB1" w:rsidRPr="00BB74B5" w:rsidRDefault="009E7AB1" w:rsidP="00BB74B5">
            <w:pPr>
              <w:pStyle w:val="ParaAttribute5"/>
              <w:wordWrap/>
              <w:ind w:right="0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Емельдяжева Т.С., 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NormalWeb"/>
              <w:spacing w:before="0" w:beforeAutospacing="0" w:after="0"/>
              <w:rPr>
                <w:color w:val="000000"/>
                <w:lang w:eastAsia="en-US"/>
              </w:rPr>
            </w:pPr>
            <w:r w:rsidRPr="00BB74B5">
              <w:rPr>
                <w:lang w:eastAsia="en-US"/>
              </w:rPr>
              <w:t>Операция «Милосердие»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01.10.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2024 год -Год  семьи.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Информационные часы общения</w:t>
            </w:r>
          </w:p>
          <w:p w:rsidR="009E7AB1" w:rsidRPr="00BB74B5" w:rsidRDefault="009E7AB1" w:rsidP="00BB74B5">
            <w:pPr>
              <w:pStyle w:val="NormalWeb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7C32C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сентябрь- декабрь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pStyle w:val="Default"/>
              <w:jc w:val="both"/>
            </w:pPr>
            <w:r w:rsidRPr="00F53225">
              <w:t xml:space="preserve">Праздничный концерт ко Дню учителя 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 xml:space="preserve">«Большая перемена»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tabs>
                <w:tab w:val="left" w:pos="180"/>
                <w:tab w:val="center" w:pos="688"/>
              </w:tabs>
              <w:ind w:hanging="108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05.10.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Предметная неделя технологии , 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hanging="108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05.10-09.10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  <w:t>учителя технологии и изо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Единый день профилактики правонарушений Мероприятия месячника правового воспитания и профилактики правонарушений.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</w:t>
            </w:r>
          </w:p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Третье воскресение октября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Здоровья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«Мы за 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руководители, учитель физической культуры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Интернета</w:t>
            </w:r>
          </w:p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29  - 30.10.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руководители, преподаватели информатики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Праздник «Золотая осень». Фотоконкурс. «Самая красивая страна».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Неделя профилактики употребления алкоголя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9E7AB1" w:rsidRPr="00BB74B5" w:rsidRDefault="009E7AB1" w:rsidP="00BB74B5">
            <w:pPr>
              <w:pStyle w:val="ParaAttribute2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9E7AB1" w:rsidRPr="00BB74B5" w:rsidRDefault="009E7AB1" w:rsidP="00BB74B5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Мероприятия «Месячника правового воспитания и профилактики правонарушений». Единый день профилактики правонарушений и деструктивного поведения (правовые, профилактические игры, беседы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4 .11.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 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pStyle w:val="Default"/>
              <w:jc w:val="both"/>
            </w:pPr>
            <w:r w:rsidRPr="00F53225">
              <w:t xml:space="preserve">Куйбышев – запасная столица: викторины, конкурсы, классные часы. Единый урок, посвящённый параду Памяти в г.Куйбышев в 1941г.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7 .11.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правовой защиты детей. Просмотр видеоролика «Наши права»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 за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организацию ВР,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Декада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11.11.-23.11.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русского языка и литературы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Матери «Золотые руки мамы!» Конкурс рисунков,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29 .11.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Неделя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01.12- 07.12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Учитель биологии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Всемирный день борьбы со СПИДом.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Акция «Красная ленточка»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Учитель биологии, 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руководители, учители истории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Марафон «#Мы вместе» ко Дню добровольца.</w:t>
            </w:r>
            <w:r w:rsidRPr="00BB74B5">
              <w:rPr>
                <w:spacing w:val="-1"/>
                <w:sz w:val="24"/>
                <w:szCs w:val="24"/>
                <w:lang w:eastAsia="en-US"/>
              </w:rPr>
              <w:t xml:space="preserve"> Акция</w:t>
            </w:r>
            <w:r w:rsidRPr="00BB74B5">
              <w:rPr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pacing w:val="-1"/>
                <w:sz w:val="24"/>
                <w:szCs w:val="24"/>
                <w:lang w:eastAsia="en-US"/>
              </w:rPr>
              <w:t>«Добротой</w:t>
            </w:r>
            <w:r w:rsidRPr="00BB74B5">
              <w:rPr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pacing w:val="-1"/>
                <w:sz w:val="24"/>
                <w:szCs w:val="24"/>
                <w:lang w:eastAsia="en-US"/>
              </w:rPr>
              <w:t>измерь</w:t>
            </w:r>
            <w:r w:rsidRPr="00BB74B5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pacing w:val="-1"/>
                <w:sz w:val="24"/>
                <w:szCs w:val="24"/>
                <w:lang w:eastAsia="en-US"/>
              </w:rPr>
              <w:t>себя»,</w:t>
            </w:r>
            <w:r w:rsidRPr="00BB74B5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z w:val="24"/>
                <w:szCs w:val="24"/>
                <w:lang w:eastAsia="en-US"/>
              </w:rPr>
              <w:t>посвященная Дню добровольца</w:t>
            </w:r>
            <w:r w:rsidRPr="00BB74B5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z w:val="24"/>
                <w:szCs w:val="24"/>
                <w:lang w:eastAsia="en-US"/>
              </w:rPr>
              <w:t>(волонтера)</w:t>
            </w:r>
            <w:r w:rsidRPr="00BB74B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z w:val="24"/>
                <w:szCs w:val="24"/>
                <w:lang w:eastAsia="en-US"/>
              </w:rPr>
              <w:t>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Руководитель добровольческого отряда «Патриот»,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sz w:val="24"/>
                <w:szCs w:val="24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B74B5">
              <w:rPr>
                <w:sz w:val="24"/>
                <w:szCs w:val="24"/>
              </w:rPr>
              <w:t>Акция</w:t>
            </w:r>
            <w:r w:rsidRPr="00BB74B5">
              <w:rPr>
                <w:spacing w:val="-2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«Мы</w:t>
            </w:r>
            <w:r w:rsidRPr="00BB74B5">
              <w:rPr>
                <w:spacing w:val="-3"/>
                <w:sz w:val="24"/>
                <w:szCs w:val="24"/>
              </w:rPr>
              <w:t xml:space="preserve"> </w:t>
            </w:r>
            <w:r w:rsidRPr="00BB74B5">
              <w:rPr>
                <w:sz w:val="24"/>
                <w:szCs w:val="24"/>
              </w:rPr>
              <w:t>–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граждане</w:t>
            </w:r>
            <w:r w:rsidRPr="00BB74B5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z w:val="24"/>
                <w:szCs w:val="24"/>
                <w:lang w:eastAsia="en-US"/>
              </w:rPr>
              <w:t>России»,</w:t>
            </w:r>
            <w:r w:rsidRPr="00BB74B5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z w:val="24"/>
                <w:szCs w:val="24"/>
                <w:lang w:eastAsia="en-US"/>
              </w:rPr>
              <w:t>посвященная</w:t>
            </w:r>
            <w:r w:rsidRPr="00BB74B5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z w:val="24"/>
                <w:szCs w:val="24"/>
                <w:lang w:eastAsia="en-US"/>
              </w:rPr>
              <w:t>Дню</w:t>
            </w:r>
            <w:r w:rsidRPr="00BB74B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z w:val="24"/>
                <w:szCs w:val="24"/>
                <w:lang w:eastAsia="en-US"/>
              </w:rPr>
              <w:t>Конституции Российской</w:t>
            </w:r>
            <w:r w:rsidRPr="00BB74B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BB74B5">
              <w:rPr>
                <w:sz w:val="24"/>
                <w:szCs w:val="24"/>
                <w:lang w:eastAsia="en-US"/>
              </w:rPr>
              <w:t>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12.12.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 xml:space="preserve">Емельдяжева Т.С., классные руководители 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КТД «Новогодний калейдоскоп»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-Новогодний утренник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-Бал Маскарад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-Конкурс новогодних композиций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-Украшение кабинетов, окон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Классные собрания «Наши успехи и достижения»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14.12 -18.12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  Декада математики, физики,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11.01 – 21.01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физики, математики, информатики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Час памяти «Блокада Ленинграда»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27 .01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памяти жертв Холокостом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науки в школе: защита проектов и исследовательских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Заместитель директора по ВР,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Мероприятия  месячника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гражданского и патриотического воспитания: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- Акция «Письмо солдату»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- Состязания «Зарница»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-Игра- квест «Пройдем дорогами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01.02 – 26.02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Декада истории и 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08.02 -19.02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 истории и обществознания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Отечества. Акция «Красный тюльпан»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15.02.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22 .02.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«Лыжня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физической культуры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Лыжные соревнования, посвященные памяти Героя Советского Союза Захарова Георгия Нефедовича.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физической культуры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8 марта в школе: акция по поздравлению мам, бабушек, девочек,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07.03.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Декада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11. -19.03.</w:t>
            </w:r>
          </w:p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географии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18.03.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Весенняя неделя добра. 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Акция  «Спешите делать добрые дела».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Руководитель добровольческого отряда «Патриот»,</w:t>
            </w:r>
            <w:r w:rsidRPr="00BB74B5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  <w:lang w:eastAsia="en-US"/>
              </w:rPr>
              <w:t xml:space="preserve">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Декада биологии и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01.-09.04.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биологии и химии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Вахта памяти, посвященная Героям - землякам участникам в  Великой Отечественной войне;</w:t>
            </w:r>
          </w:p>
          <w:p w:rsidR="009E7AB1" w:rsidRPr="00F53225" w:rsidRDefault="009E7AB1" w:rsidP="00BB74B5">
            <w:pPr>
              <w:spacing w:after="0" w:line="240" w:lineRule="auto"/>
              <w:ind w:left="5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Победы:</w:t>
            </w:r>
          </w:p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«Бессмертный полк», «Вахта памяти у памятника «Павшим в годы войны», проект «Окна Победы»</w:t>
            </w:r>
          </w:p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CC2A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25.05.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руководители 9,11 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классов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ab/>
            </w: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  <w:p w:rsidR="009E7AB1" w:rsidRPr="00F53225" w:rsidRDefault="009E7AB1" w:rsidP="00BB74B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7AB1" w:rsidRPr="00F53225" w:rsidTr="00F0430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F0430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Вахта Памяти , посвященная Героям- землякам.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9E7AB1" w:rsidRPr="00F53225" w:rsidTr="00F0430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9E7AB1" w:rsidRPr="00F53225" w:rsidTr="00F0430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E7AB1" w:rsidRPr="00F53225" w:rsidTr="00F0430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Посещение мероприятий в сельской и районной библиотеках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F0430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Посещение музеев,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7AB1" w:rsidRPr="00F53225" w:rsidTr="00BB74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BB74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Трудовая акция «Школьный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Руководитель добровольческого отряда «Патриот» </w:t>
            </w:r>
          </w:p>
        </w:tc>
      </w:tr>
      <w:tr w:rsidR="009E7AB1" w:rsidRPr="00F53225" w:rsidTr="00BB74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Экологическая акция  </w:t>
            </w:r>
          </w:p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«Бумажный  бум»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Руководитель добровольческого отряда «Патриот», классные руководители</w:t>
            </w:r>
          </w:p>
        </w:tc>
      </w:tr>
      <w:tr w:rsidR="009E7AB1" w:rsidRPr="00F53225" w:rsidTr="00BB74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Весенняя Неделя Добра (ряд мероприятий, осуществляемых каждым классом: «Чистое село – чистая планета», «Памяти павших»,)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Ответственная за организацию ВР,</w:t>
            </w: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руководитель добровольческого отряда «Патриот», классные руководители</w:t>
            </w:r>
          </w:p>
        </w:tc>
      </w:tr>
      <w:tr w:rsidR="009E7AB1" w:rsidRPr="00F53225" w:rsidTr="00BB74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Участие в проектах «Движение Первых!»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Куратор первичного отделения </w:t>
            </w:r>
            <w:r w:rsidRPr="00BB74B5">
              <w:rPr>
                <w:color w:val="000000"/>
                <w:sz w:val="24"/>
                <w:szCs w:val="24"/>
                <w:lang w:eastAsia="en-US"/>
              </w:rPr>
              <w:t>«Движение Первых!»</w:t>
            </w: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, классные руководители</w:t>
            </w:r>
          </w:p>
        </w:tc>
      </w:tr>
      <w:tr w:rsidR="009E7AB1" w:rsidRPr="00F53225" w:rsidTr="00BB74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Акция «Сделаем вместе»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BB74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Мероприятия «Большая перемена»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 пространственной среды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Выставки рисунков, фотографий творческих работ, посвященных событиям и памятным датам. Выставка фотографий «Самая красивая страна»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Персональные выставки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Праздничное оформление кабинетом, окон кабинетов.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Участие родителей</w:t>
            </w:r>
          </w:p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 в проведении </w:t>
            </w:r>
          </w:p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общешкольных </w:t>
            </w:r>
          </w:p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 и классных </w:t>
            </w:r>
          </w:p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мероприятий: </w:t>
            </w:r>
          </w:p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Матери,</w:t>
            </w:r>
          </w:p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 новогодний праздник, акции «Бессмертный полк», «Георгиевская лента»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 ВР,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Общешкольные   и классные  родительские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1 раз в </w:t>
            </w:r>
          </w:p>
          <w:p w:rsidR="009E7AB1" w:rsidRPr="00BB74B5" w:rsidRDefault="009E7AB1" w:rsidP="00BB74B5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Администрация </w:t>
            </w:r>
          </w:p>
          <w:p w:rsidR="009E7AB1" w:rsidRPr="00BB74B5" w:rsidRDefault="009E7AB1" w:rsidP="00BB7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школы, </w:t>
            </w:r>
          </w:p>
          <w:p w:rsidR="009E7AB1" w:rsidRPr="00BB74B5" w:rsidRDefault="009E7AB1" w:rsidP="00BB7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9E7AB1" w:rsidRPr="00BB74B5" w:rsidRDefault="009E7AB1" w:rsidP="00BB7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Информационное освещение через сайт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  в течение</w:t>
            </w:r>
          </w:p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    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 ВР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Работа Совета профилактики с неблагополучными семьями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  По плану Совета профилактики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Председатель Совета</w:t>
            </w: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 профилактики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Участие в турнире «Высший класс» по мини – футболу, чирлидингу, волейболу среди родителей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май - июнь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 физической культуры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Организация  летней оздоровительной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февраль - май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 руководители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92552D">
            <w:pPr>
              <w:tabs>
                <w:tab w:val="center" w:pos="4978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Ответственная </w:t>
            </w:r>
          </w:p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организацию ВР,</w:t>
            </w:r>
          </w:p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Общешкольное отчетное собрание учащихся:  отчеты членов Совета обучающихся школы о проделанной работе. </w:t>
            </w:r>
          </w:p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</w:t>
            </w:r>
          </w:p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по направлениям деятельности Совета школы в Центре Детских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Школьная служба примирения</w:t>
            </w:r>
          </w:p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Мониторинг психологического здоровья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Педагог – психолог,</w:t>
            </w:r>
            <w:r w:rsidRPr="00BB74B5">
              <w:rPr>
                <w:sz w:val="24"/>
                <w:szCs w:val="24"/>
                <w:lang w:eastAsia="en-US"/>
              </w:rPr>
              <w:tab/>
              <w:t xml:space="preserve">классные </w:t>
            </w:r>
          </w:p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Анкетирование подростков по проблеме зависимостей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 xml:space="preserve">Педагог –психолог, </w:t>
            </w:r>
          </w:p>
          <w:p w:rsidR="009E7AB1" w:rsidRPr="00BB74B5" w:rsidRDefault="009E7AB1" w:rsidP="00BB74B5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 xml:space="preserve">классные </w:t>
            </w:r>
          </w:p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Групповые развивающие занятия с элементами тренинга «Я учусь владеть собой»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Социально- психологическое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7- 9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 xml:space="preserve">Педагог –психолог, </w:t>
            </w:r>
          </w:p>
          <w:p w:rsidR="009E7AB1" w:rsidRPr="00BB74B5" w:rsidRDefault="009E7AB1" w:rsidP="00BB74B5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 xml:space="preserve">классные </w:t>
            </w:r>
          </w:p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Декада безопасности: В гостях сотрудники ГИБДД,МЧС, МВД. Беседы с просмотром видеоклипов на тематику безопасного поведения в повседневной</w:t>
            </w:r>
          </w:p>
          <w:p w:rsidR="009E7AB1" w:rsidRPr="00BB74B5" w:rsidRDefault="009E7AB1" w:rsidP="00BB74B5">
            <w:pPr>
              <w:pStyle w:val="ParaAttribute7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жизни. Профилактическая операция</w:t>
            </w:r>
          </w:p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«Подросток»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A0"/>
            </w:tblPr>
            <w:tblGrid>
              <w:gridCol w:w="1685"/>
              <w:gridCol w:w="1685"/>
            </w:tblGrid>
            <w:tr w:rsidR="009E7AB1" w:rsidRPr="00F53225">
              <w:trPr>
                <w:trHeight w:val="227"/>
              </w:trPr>
              <w:tc>
                <w:tcPr>
                  <w:tcW w:w="1685" w:type="dxa"/>
                </w:tcPr>
                <w:p w:rsidR="009E7AB1" w:rsidRPr="00F53225" w:rsidRDefault="009E7AB1" w:rsidP="002C6A62">
                  <w:pPr>
                    <w:pStyle w:val="Default"/>
                    <w:framePr w:hSpace="180" w:wrap="around" w:vAnchor="text" w:hAnchor="margin" w:xAlign="center" w:y="-127"/>
                  </w:pPr>
                  <w:r w:rsidRPr="00F53225">
                    <w:t xml:space="preserve">Сентябрь, январь, май </w:t>
                  </w:r>
                </w:p>
              </w:tc>
              <w:tc>
                <w:tcPr>
                  <w:tcW w:w="1685" w:type="dxa"/>
                </w:tcPr>
                <w:p w:rsidR="009E7AB1" w:rsidRPr="00F53225" w:rsidRDefault="009E7AB1" w:rsidP="002C6A62">
                  <w:pPr>
                    <w:pStyle w:val="Default"/>
                    <w:framePr w:hSpace="180" w:wrap="around" w:vAnchor="text" w:hAnchor="margin" w:xAlign="center" w:y="-127"/>
                  </w:pPr>
                  <w:r w:rsidRPr="00F53225">
                    <w:t xml:space="preserve">, </w:t>
                  </w:r>
                </w:p>
              </w:tc>
            </w:tr>
          </w:tbl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pStyle w:val="Default"/>
            </w:pPr>
            <w:r w:rsidRPr="00F53225">
              <w:t xml:space="preserve">Акция «Внимание, дети!» </w:t>
            </w:r>
          </w:p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Дорога в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A0"/>
            </w:tblPr>
            <w:tblGrid>
              <w:gridCol w:w="1685"/>
              <w:gridCol w:w="1685"/>
            </w:tblGrid>
            <w:tr w:rsidR="009E7AB1" w:rsidRPr="00F53225">
              <w:trPr>
                <w:trHeight w:val="227"/>
              </w:trPr>
              <w:tc>
                <w:tcPr>
                  <w:tcW w:w="1685" w:type="dxa"/>
                </w:tcPr>
                <w:p w:rsidR="009E7AB1" w:rsidRPr="00F53225" w:rsidRDefault="009E7AB1" w:rsidP="002C6A62">
                  <w:pPr>
                    <w:pStyle w:val="Default"/>
                    <w:framePr w:hSpace="180" w:wrap="around" w:vAnchor="text" w:hAnchor="margin" w:xAlign="center" w:y="-127"/>
                  </w:pPr>
                  <w:r w:rsidRPr="00F53225">
                    <w:t>Сентябрь</w:t>
                  </w:r>
                </w:p>
              </w:tc>
              <w:tc>
                <w:tcPr>
                  <w:tcW w:w="1685" w:type="dxa"/>
                </w:tcPr>
                <w:p w:rsidR="009E7AB1" w:rsidRPr="00F53225" w:rsidRDefault="009E7AB1" w:rsidP="002C6A62">
                  <w:pPr>
                    <w:pStyle w:val="Default"/>
                    <w:framePr w:hSpace="180" w:wrap="around" w:vAnchor="text" w:hAnchor="margin" w:xAlign="center" w:y="-127"/>
                  </w:pPr>
                  <w:r w:rsidRPr="00F53225">
                    <w:t xml:space="preserve">, </w:t>
                  </w:r>
                </w:p>
              </w:tc>
            </w:tr>
          </w:tbl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Всероссийский урок , посвящённый безопасности школьников в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30 октября</w:t>
            </w:r>
          </w:p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Учитель информатики. Классные</w:t>
            </w:r>
          </w:p>
          <w:p w:rsidR="009E7AB1" w:rsidRPr="00BB74B5" w:rsidRDefault="009E7AB1" w:rsidP="00BB74B5">
            <w:pPr>
              <w:pStyle w:val="ParaAttribute3"/>
              <w:wordWrap/>
              <w:jc w:val="both"/>
              <w:rPr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Неделя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Участие в совещаниях, вебинарах семинарах для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9E7AB1" w:rsidRPr="00BB74B5" w:rsidRDefault="009E7AB1" w:rsidP="00BB74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Сотрудничество с ОДН и КДН и ЗП м.р. Клявлинский по вопросам безнадзорности и профилактики негативных проявлений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Сотрудничество с органами опеки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Посещение музеев, кинозалов в рамках «Пушкинской карты»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Участие  в проектах и акциях «Движение Первых!»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Неделя труда и профориентации «Семь шагов к профессии»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</w:t>
            </w:r>
          </w:p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Мероприятия «Мир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Просмотр Открытых уроков «Проектория»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по мере трансляций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Профориентационная игра, просмотр презентаций,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Диагностика склонности к отклоняющемуся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Анкетирование учащихся по проблеме зависимостей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Тренинговые занятия по программе «Рука в руке»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Тренинговые занятия «Пути выхода из конфликта»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Участие в профориентационных проектах «Билет в будущее», «IКуб», «IT-каникулы», ВЕГА,центра технического творчества «Кванториум», Центре для одаренных детей по направлениям технической и гуманитарной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</w:t>
            </w:r>
          </w:p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Профминимум . Внеурочная деятельность 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  <w:t>Экскурсии, экспедиции, походы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22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Тематические экскурсии по</w:t>
            </w:r>
          </w:p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Организация походов на выставки, театральные постановки, библиотеки, кино, развлекательные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Посещение театров, кино, выставок в рамках «Пушкинской карты»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B74B5">
              <w:rPr>
                <w:sz w:val="24"/>
                <w:szCs w:val="24"/>
                <w:lang w:eastAsia="en-US"/>
              </w:rPr>
              <w:t>Посещение школьного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4A5971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  <w:t>Волонтерство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Участие в проектах и акциях волонтерского отряда «Патриот»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День волонтера (добровольца)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Акции «Дети -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9E7AB1" w:rsidRPr="00F53225" w:rsidTr="0069567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Участие в днях единых действий. «Движение Первых!»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F53225" w:rsidRDefault="009E7AB1" w:rsidP="00BB7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25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B74B5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B1" w:rsidRPr="00BB74B5" w:rsidRDefault="009E7AB1" w:rsidP="00BB7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BB74B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</w:tbl>
    <w:p w:rsidR="009E7AB1" w:rsidRPr="00BB74B5" w:rsidRDefault="009E7AB1" w:rsidP="00BB7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B1" w:rsidRPr="00BB74B5" w:rsidRDefault="009E7AB1" w:rsidP="00BB7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B1" w:rsidRPr="00BB74B5" w:rsidRDefault="009E7AB1" w:rsidP="00BB7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B1" w:rsidRPr="00BB74B5" w:rsidRDefault="009E7AB1" w:rsidP="00BB7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B1" w:rsidRPr="00BB74B5" w:rsidRDefault="009E7AB1" w:rsidP="00BB7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B1" w:rsidRDefault="009E7AB1" w:rsidP="00BB7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B1" w:rsidRDefault="009E7AB1" w:rsidP="00BB7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B1" w:rsidRDefault="009E7AB1" w:rsidP="00BB74B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E7AB1" w:rsidSect="00F1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971"/>
    <w:rsid w:val="00013AEE"/>
    <w:rsid w:val="0001598F"/>
    <w:rsid w:val="0004227C"/>
    <w:rsid w:val="000878AC"/>
    <w:rsid w:val="000D24DA"/>
    <w:rsid w:val="001177E6"/>
    <w:rsid w:val="001179D8"/>
    <w:rsid w:val="00137BC0"/>
    <w:rsid w:val="001558A2"/>
    <w:rsid w:val="0015743F"/>
    <w:rsid w:val="001A3D10"/>
    <w:rsid w:val="001E699A"/>
    <w:rsid w:val="00251C55"/>
    <w:rsid w:val="0027663B"/>
    <w:rsid w:val="00294A7F"/>
    <w:rsid w:val="002C6A62"/>
    <w:rsid w:val="00312779"/>
    <w:rsid w:val="00330ED5"/>
    <w:rsid w:val="00342217"/>
    <w:rsid w:val="00372948"/>
    <w:rsid w:val="00397AE7"/>
    <w:rsid w:val="003D1FDD"/>
    <w:rsid w:val="00440DAF"/>
    <w:rsid w:val="0047446E"/>
    <w:rsid w:val="004818FB"/>
    <w:rsid w:val="004A5971"/>
    <w:rsid w:val="004C0F83"/>
    <w:rsid w:val="0050327F"/>
    <w:rsid w:val="00523C0C"/>
    <w:rsid w:val="005B17E5"/>
    <w:rsid w:val="0060300C"/>
    <w:rsid w:val="006701AC"/>
    <w:rsid w:val="00695678"/>
    <w:rsid w:val="007566BC"/>
    <w:rsid w:val="007C32CD"/>
    <w:rsid w:val="007E43A9"/>
    <w:rsid w:val="00800BF6"/>
    <w:rsid w:val="00845C5A"/>
    <w:rsid w:val="00876BF0"/>
    <w:rsid w:val="008B4EF4"/>
    <w:rsid w:val="008C3336"/>
    <w:rsid w:val="008D5E16"/>
    <w:rsid w:val="008E5BB7"/>
    <w:rsid w:val="009147F6"/>
    <w:rsid w:val="0091560B"/>
    <w:rsid w:val="0092552D"/>
    <w:rsid w:val="00943370"/>
    <w:rsid w:val="009E7AB1"/>
    <w:rsid w:val="00A0511E"/>
    <w:rsid w:val="00AA3B78"/>
    <w:rsid w:val="00AD4543"/>
    <w:rsid w:val="00B505E2"/>
    <w:rsid w:val="00BB74B5"/>
    <w:rsid w:val="00C17C4B"/>
    <w:rsid w:val="00C45840"/>
    <w:rsid w:val="00C55492"/>
    <w:rsid w:val="00CC2AF0"/>
    <w:rsid w:val="00CF182F"/>
    <w:rsid w:val="00D8417B"/>
    <w:rsid w:val="00D94893"/>
    <w:rsid w:val="00DA3181"/>
    <w:rsid w:val="00DB5367"/>
    <w:rsid w:val="00DD5AED"/>
    <w:rsid w:val="00E012B6"/>
    <w:rsid w:val="00E50510"/>
    <w:rsid w:val="00F0430F"/>
    <w:rsid w:val="00F10E5F"/>
    <w:rsid w:val="00F2778E"/>
    <w:rsid w:val="00F53225"/>
    <w:rsid w:val="00F67C3A"/>
    <w:rsid w:val="00F75A05"/>
    <w:rsid w:val="00F96324"/>
    <w:rsid w:val="00FA0745"/>
    <w:rsid w:val="00FA3E4F"/>
    <w:rsid w:val="00FD739A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97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4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30E0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9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430E0F"/>
    <w:rPr>
      <w:lang w:eastAsia="en-US"/>
    </w:rPr>
  </w:style>
  <w:style w:type="paragraph" w:customStyle="1" w:styleId="Default">
    <w:name w:val="Default"/>
    <w:uiPriority w:val="99"/>
    <w:rsid w:val="004A59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4A5971"/>
    <w:pPr>
      <w:widowControl w:val="0"/>
      <w:autoSpaceDE w:val="0"/>
      <w:autoSpaceDN w:val="0"/>
      <w:spacing w:before="94" w:after="0" w:line="240" w:lineRule="auto"/>
      <w:ind w:left="100"/>
    </w:pPr>
    <w:rPr>
      <w:rFonts w:ascii="Times New Roman" w:eastAsia="Times New Roman" w:hAnsi="Times New Roman"/>
    </w:rPr>
  </w:style>
  <w:style w:type="paragraph" w:customStyle="1" w:styleId="ParaAttribute5">
    <w:name w:val="ParaAttribute5"/>
    <w:uiPriority w:val="99"/>
    <w:rsid w:val="004A5971"/>
    <w:pPr>
      <w:widowControl w:val="0"/>
      <w:wordWrap w:val="0"/>
      <w:ind w:right="-1"/>
      <w:jc w:val="both"/>
    </w:pPr>
    <w:rPr>
      <w:rFonts w:ascii="Times New Roman" w:hAnsi="Times New Roman"/>
      <w:sz w:val="20"/>
      <w:szCs w:val="20"/>
    </w:rPr>
  </w:style>
  <w:style w:type="paragraph" w:customStyle="1" w:styleId="ParaAttribute3">
    <w:name w:val="ParaAttribute3"/>
    <w:uiPriority w:val="99"/>
    <w:rsid w:val="004A5971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character" w:customStyle="1" w:styleId="CharAttribute6">
    <w:name w:val="CharAttribute6"/>
    <w:uiPriority w:val="99"/>
    <w:rsid w:val="004A597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uiPriority w:val="99"/>
    <w:rsid w:val="004A5971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rsid w:val="004A597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Attribute8">
    <w:name w:val="ParaAttribute8"/>
    <w:uiPriority w:val="99"/>
    <w:rsid w:val="004A5971"/>
    <w:pPr>
      <w:ind w:firstLine="851"/>
      <w:jc w:val="both"/>
    </w:pPr>
    <w:rPr>
      <w:rFonts w:ascii="Times New Roman" w:hAnsi="Times New Roman"/>
      <w:sz w:val="20"/>
      <w:szCs w:val="20"/>
    </w:rPr>
  </w:style>
  <w:style w:type="paragraph" w:customStyle="1" w:styleId="ParaAttribute7">
    <w:name w:val="ParaAttribute7"/>
    <w:uiPriority w:val="99"/>
    <w:rsid w:val="004A5971"/>
    <w:pPr>
      <w:ind w:firstLine="851"/>
      <w:jc w:val="center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4C0F8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11</Pages>
  <Words>2804</Words>
  <Characters>15988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Pc</cp:lastModifiedBy>
  <cp:revision>9</cp:revision>
  <cp:lastPrinted>2024-09-10T08:37:00Z</cp:lastPrinted>
  <dcterms:created xsi:type="dcterms:W3CDTF">2024-09-10T08:45:00Z</dcterms:created>
  <dcterms:modified xsi:type="dcterms:W3CDTF">2024-09-11T09:18:00Z</dcterms:modified>
</cp:coreProperties>
</file>