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90" w:rsidRDefault="00E074B4">
      <w:pPr>
        <w:pStyle w:val="a3"/>
        <w:spacing w:before="67" w:line="242" w:lineRule="auto"/>
        <w:ind w:left="2824" w:right="2828"/>
        <w:jc w:val="center"/>
      </w:pPr>
      <w:r>
        <w:t>Аннотация к рабочей программе</w:t>
      </w:r>
      <w:r>
        <w:rPr>
          <w:spacing w:val="-67"/>
        </w:rPr>
        <w:t xml:space="preserve"> </w:t>
      </w:r>
      <w:r>
        <w:t>Математика</w:t>
      </w:r>
    </w:p>
    <w:p w:rsidR="00C84E90" w:rsidRDefault="00E074B4">
      <w:pPr>
        <w:pStyle w:val="a3"/>
        <w:spacing w:line="317" w:lineRule="exact"/>
        <w:ind w:left="2824" w:right="2827"/>
        <w:jc w:val="center"/>
      </w:pPr>
      <w:r>
        <w:t>(для</w:t>
      </w:r>
      <w:r>
        <w:rPr>
          <w:spacing w:val="-2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классов)</w:t>
      </w:r>
    </w:p>
    <w:p w:rsidR="00C84E90" w:rsidRDefault="00E074B4">
      <w:pPr>
        <w:pStyle w:val="a3"/>
        <w:ind w:right="107" w:firstLine="427"/>
        <w:jc w:val="both"/>
      </w:pPr>
      <w:r>
        <w:t>Рабочая программа составлена в соответствии с</w:t>
      </w:r>
      <w:r>
        <w:rPr>
          <w:spacing w:val="1"/>
        </w:rPr>
        <w:t xml:space="preserve"> </w:t>
      </w:r>
      <w:r>
        <w:t>Федеральной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математика.</w:t>
      </w:r>
    </w:p>
    <w:p w:rsidR="00C84E90" w:rsidRDefault="00E074B4">
      <w:pPr>
        <w:pStyle w:val="a3"/>
        <w:ind w:right="102" w:firstLine="42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планирование.</w:t>
      </w:r>
    </w:p>
    <w:p w:rsidR="00C84E90" w:rsidRDefault="00E074B4">
      <w:pPr>
        <w:pStyle w:val="a3"/>
        <w:ind w:right="103" w:firstLine="427"/>
        <w:jc w:val="both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математики, характеристику психологических предпосылок к её изучению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; место в структуре учебного плана, а также</w:t>
      </w:r>
      <w:r>
        <w:t xml:space="preserve"> подходы к отбору</w:t>
      </w:r>
      <w:r>
        <w:rPr>
          <w:spacing w:val="-6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 планирования.</w:t>
      </w:r>
    </w:p>
    <w:p w:rsidR="00C84E90" w:rsidRDefault="00E074B4">
      <w:pPr>
        <w:pStyle w:val="a3"/>
        <w:spacing w:before="2"/>
        <w:ind w:right="110" w:firstLine="427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C84E90" w:rsidRDefault="00E074B4">
      <w:pPr>
        <w:pStyle w:val="a3"/>
        <w:ind w:right="104" w:firstLine="427"/>
        <w:jc w:val="both"/>
      </w:pPr>
      <w:r>
        <w:t>Планируемые результаты освоения программы по математике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обучения.</w:t>
      </w:r>
    </w:p>
    <w:p w:rsidR="00C84E90" w:rsidRDefault="00E074B4">
      <w:pPr>
        <w:pStyle w:val="a3"/>
      </w:pPr>
      <w:r>
        <w:t>В</w:t>
      </w:r>
      <w:r>
        <w:rPr>
          <w:spacing w:val="18"/>
        </w:rPr>
        <w:t xml:space="preserve"> </w:t>
      </w:r>
      <w:r>
        <w:t>соответс</w:t>
      </w:r>
      <w:r>
        <w:t>твии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учебным</w:t>
      </w:r>
      <w:r>
        <w:rPr>
          <w:spacing w:val="17"/>
        </w:rPr>
        <w:t xml:space="preserve"> </w:t>
      </w:r>
      <w:r>
        <w:t>планом</w:t>
      </w:r>
      <w:r>
        <w:rPr>
          <w:spacing w:val="19"/>
        </w:rPr>
        <w:t xml:space="preserve"> </w:t>
      </w:r>
      <w:r>
        <w:t>школы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изучение</w:t>
      </w:r>
      <w:r>
        <w:rPr>
          <w:spacing w:val="17"/>
        </w:rPr>
        <w:t xml:space="preserve"> </w:t>
      </w:r>
      <w:r>
        <w:t>предмета</w:t>
      </w:r>
      <w:r>
        <w:rPr>
          <w:spacing w:val="26"/>
        </w:rPr>
        <w:t xml:space="preserve"> </w:t>
      </w:r>
      <w:r>
        <w:t>математики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уровне:</w:t>
      </w:r>
    </w:p>
    <w:p w:rsidR="00C84E90" w:rsidRDefault="00E074B4">
      <w:pPr>
        <w:pStyle w:val="a3"/>
        <w:spacing w:line="264" w:lineRule="auto"/>
      </w:pPr>
      <w:r>
        <w:t>«Алгебра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начала</w:t>
      </w:r>
      <w:r>
        <w:rPr>
          <w:spacing w:val="29"/>
        </w:rPr>
        <w:t xml:space="preserve"> </w:t>
      </w:r>
      <w:r>
        <w:t>математического</w:t>
      </w:r>
      <w:r>
        <w:rPr>
          <w:spacing w:val="32"/>
        </w:rPr>
        <w:t xml:space="preserve"> </w:t>
      </w:r>
      <w:r>
        <w:t>анализа»</w:t>
      </w:r>
      <w:r>
        <w:rPr>
          <w:spacing w:val="30"/>
        </w:rPr>
        <w:t xml:space="preserve"> </w:t>
      </w:r>
      <w:r>
        <w:t>272ч: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10</w:t>
      </w:r>
      <w:r>
        <w:rPr>
          <w:spacing w:val="32"/>
        </w:rPr>
        <w:t xml:space="preserve"> </w:t>
      </w:r>
      <w:r>
        <w:t>классе</w:t>
      </w:r>
      <w:r>
        <w:rPr>
          <w:spacing w:val="37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136ч(4ч</w:t>
      </w:r>
      <w:r>
        <w:rPr>
          <w:spacing w:val="3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 136ч (4ч в</w:t>
      </w:r>
      <w:r>
        <w:rPr>
          <w:spacing w:val="-2"/>
        </w:rPr>
        <w:t xml:space="preserve"> </w:t>
      </w:r>
      <w:r>
        <w:t>неделю);</w:t>
      </w:r>
    </w:p>
    <w:p w:rsidR="00C84E90" w:rsidRDefault="00E074B4">
      <w:pPr>
        <w:pStyle w:val="a3"/>
        <w:spacing w:line="264" w:lineRule="auto"/>
      </w:pPr>
      <w:r>
        <w:t>«Геометрия»</w:t>
      </w:r>
      <w:r>
        <w:rPr>
          <w:spacing w:val="9"/>
        </w:rPr>
        <w:t xml:space="preserve"> </w:t>
      </w:r>
      <w:r>
        <w:t>204ч: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классе</w:t>
      </w:r>
      <w:r>
        <w:rPr>
          <w:spacing w:val="1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102ч</w:t>
      </w:r>
      <w:r>
        <w:rPr>
          <w:spacing w:val="13"/>
        </w:rPr>
        <w:t xml:space="preserve"> </w:t>
      </w:r>
      <w:r>
        <w:t>(3ч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неделю),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11</w:t>
      </w:r>
      <w:r>
        <w:rPr>
          <w:spacing w:val="13"/>
        </w:rPr>
        <w:t xml:space="preserve"> </w:t>
      </w:r>
      <w:r>
        <w:t>классе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102ч</w:t>
      </w:r>
      <w:r>
        <w:rPr>
          <w:spacing w:val="11"/>
        </w:rPr>
        <w:t xml:space="preserve"> </w:t>
      </w:r>
      <w:r>
        <w:t>(3ч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неделю);</w:t>
      </w:r>
    </w:p>
    <w:p w:rsidR="00C84E90" w:rsidRDefault="00E074B4">
      <w:pPr>
        <w:pStyle w:val="a3"/>
        <w:spacing w:line="322" w:lineRule="exact"/>
      </w:pPr>
      <w:r>
        <w:t>«Вероятность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статистика»</w:t>
      </w:r>
      <w:r>
        <w:rPr>
          <w:spacing w:val="7"/>
        </w:rPr>
        <w:t xml:space="preserve"> </w:t>
      </w:r>
      <w:r>
        <w:t>68ч: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классе</w:t>
      </w:r>
      <w:r>
        <w:rPr>
          <w:spacing w:val="12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34ч</w:t>
      </w:r>
      <w:r>
        <w:rPr>
          <w:spacing w:val="10"/>
        </w:rPr>
        <w:t xml:space="preserve"> </w:t>
      </w:r>
      <w:r>
        <w:t>(1ч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неделю),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11</w:t>
      </w:r>
      <w:r>
        <w:rPr>
          <w:spacing w:val="11"/>
        </w:rPr>
        <w:t xml:space="preserve"> </w:t>
      </w:r>
      <w:r>
        <w:t>классе</w:t>
      </w:r>
    </w:p>
    <w:p w:rsidR="00C84E90" w:rsidRDefault="00E074B4">
      <w:pPr>
        <w:pStyle w:val="a3"/>
        <w:spacing w:before="32"/>
      </w:pPr>
      <w:r>
        <w:t>–</w:t>
      </w:r>
      <w:r>
        <w:rPr>
          <w:spacing w:val="-1"/>
        </w:rPr>
        <w:t xml:space="preserve"> </w:t>
      </w:r>
      <w:r>
        <w:t>34ч</w:t>
      </w:r>
      <w:r>
        <w:rPr>
          <w:spacing w:val="-1"/>
        </w:rPr>
        <w:t xml:space="preserve"> </w:t>
      </w:r>
      <w:r>
        <w:t>(1ч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C84E90" w:rsidRDefault="00C84E90">
      <w:pPr>
        <w:pStyle w:val="a3"/>
        <w:spacing w:before="6"/>
        <w:ind w:left="0"/>
        <w:rPr>
          <w:sz w:val="32"/>
        </w:rPr>
      </w:pPr>
    </w:p>
    <w:p w:rsidR="00C84E90" w:rsidRDefault="00E074B4">
      <w:pPr>
        <w:pStyle w:val="a3"/>
      </w:pPr>
      <w:r>
        <w:t>Учебники:</w:t>
      </w:r>
    </w:p>
    <w:p w:rsidR="00C84E90" w:rsidRDefault="00E074B4">
      <w:pPr>
        <w:pStyle w:val="a3"/>
        <w:spacing w:before="161"/>
      </w:pPr>
      <w:r>
        <w:t>Алгебра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начала</w:t>
      </w:r>
      <w:r>
        <w:rPr>
          <w:spacing w:val="47"/>
        </w:rPr>
        <w:t xml:space="preserve"> </w:t>
      </w:r>
      <w:r>
        <w:t>анализа.</w:t>
      </w:r>
      <w:r>
        <w:rPr>
          <w:spacing w:val="45"/>
        </w:rPr>
        <w:t xml:space="preserve"> </w:t>
      </w:r>
      <w:r>
        <w:t>10-11</w:t>
      </w:r>
      <w:r>
        <w:rPr>
          <w:spacing w:val="48"/>
        </w:rPr>
        <w:t xml:space="preserve"> </w:t>
      </w:r>
      <w:r>
        <w:t>классы:</w:t>
      </w:r>
      <w:r>
        <w:rPr>
          <w:spacing w:val="46"/>
        </w:rPr>
        <w:t xml:space="preserve"> </w:t>
      </w:r>
      <w:r>
        <w:t>базовый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углублённый</w:t>
      </w:r>
      <w:r>
        <w:rPr>
          <w:spacing w:val="49"/>
        </w:rPr>
        <w:t xml:space="preserve"> </w:t>
      </w:r>
      <w:proofErr w:type="spellStart"/>
      <w:r>
        <w:t>уровени</w:t>
      </w:r>
      <w:proofErr w:type="spellEnd"/>
      <w:r>
        <w:t>/</w:t>
      </w:r>
      <w:r>
        <w:rPr>
          <w:spacing w:val="-67"/>
        </w:rPr>
        <w:t xml:space="preserve"> </w:t>
      </w:r>
      <w:proofErr w:type="spellStart"/>
      <w:r>
        <w:t>Ш.А.Алимов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Ю.М.Колягин-М</w:t>
      </w:r>
      <w:proofErr w:type="gramStart"/>
      <w:r>
        <w:t>:П</w:t>
      </w:r>
      <w:proofErr w:type="gramEnd"/>
      <w:r>
        <w:t>росвещение</w:t>
      </w:r>
      <w:proofErr w:type="spellEnd"/>
      <w:r>
        <w:t>,</w:t>
      </w:r>
      <w:r>
        <w:rPr>
          <w:spacing w:val="-1"/>
        </w:rPr>
        <w:t xml:space="preserve"> </w:t>
      </w:r>
      <w:r>
        <w:t>2023</w:t>
      </w:r>
      <w:bookmarkStart w:id="0" w:name="_GoBack"/>
      <w:bookmarkEnd w:id="0"/>
    </w:p>
    <w:p w:rsidR="00C84E90" w:rsidRDefault="00C84E90">
      <w:pPr>
        <w:pStyle w:val="a3"/>
        <w:spacing w:before="1"/>
        <w:ind w:left="0"/>
        <w:rPr>
          <w:sz w:val="24"/>
        </w:rPr>
      </w:pPr>
    </w:p>
    <w:p w:rsidR="00C84E90" w:rsidRDefault="00E074B4">
      <w:pPr>
        <w:pStyle w:val="a3"/>
        <w:spacing w:before="1"/>
        <w:ind w:right="102"/>
      </w:pPr>
      <w:r>
        <w:t>Геометрия 10-11: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>. учреждений (базовый и</w:t>
      </w:r>
      <w:r>
        <w:rPr>
          <w:spacing w:val="1"/>
        </w:rPr>
        <w:t xml:space="preserve"> </w:t>
      </w:r>
      <w:r>
        <w:t>углублённый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 xml:space="preserve">/ </w:t>
      </w:r>
      <w:proofErr w:type="spellStart"/>
      <w:r>
        <w:t>Л.С.Атанасян</w:t>
      </w:r>
      <w:proofErr w:type="spellEnd"/>
      <w:r>
        <w:t>, В.Ф. Бутузов, С.Б. Кадомцев и др. –</w:t>
      </w:r>
      <w:r>
        <w:rPr>
          <w:spacing w:val="-67"/>
        </w:rPr>
        <w:t xml:space="preserve"> </w:t>
      </w:r>
      <w:r>
        <w:t>М.: Просвещение,</w:t>
      </w:r>
      <w:r>
        <w:rPr>
          <w:spacing w:val="-1"/>
        </w:rPr>
        <w:t xml:space="preserve"> </w:t>
      </w:r>
      <w:r>
        <w:t>2021</w:t>
      </w:r>
    </w:p>
    <w:sectPr w:rsidR="00C84E90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4E90"/>
    <w:rsid w:val="00C84E90"/>
    <w:rsid w:val="00E0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2023-10-09T14:35:00Z</dcterms:created>
  <dcterms:modified xsi:type="dcterms:W3CDTF">2023-10-09T14:39:00Z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2023-10-09T00:00:00Z</vt:filetime>
  </property>
</Properties>
</file>