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10" w:rsidRPr="007D2110" w:rsidRDefault="007D2110" w:rsidP="007D2110">
      <w:pPr>
        <w:tabs>
          <w:tab w:val="left" w:pos="993"/>
        </w:tabs>
        <w:jc w:val="center"/>
        <w:rPr>
          <w:b/>
          <w:sz w:val="24"/>
          <w:szCs w:val="24"/>
        </w:rPr>
      </w:pPr>
      <w:r w:rsidRPr="007D2110">
        <w:rPr>
          <w:b/>
          <w:sz w:val="24"/>
          <w:szCs w:val="24"/>
        </w:rPr>
        <w:t xml:space="preserve">ОПИСАНИЕ </w:t>
      </w:r>
      <w:r>
        <w:rPr>
          <w:b/>
          <w:sz w:val="24"/>
          <w:szCs w:val="24"/>
        </w:rPr>
        <w:t>АДАПТИРОВАННОЙ ОСНОВНОЙ</w:t>
      </w:r>
      <w:r w:rsidRPr="007D21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 ПРОГРАММЫ</w:t>
      </w:r>
      <w:r w:rsidRPr="007D2110">
        <w:rPr>
          <w:b/>
          <w:sz w:val="24"/>
          <w:szCs w:val="24"/>
        </w:rPr>
        <w:t xml:space="preserve"> НАЧАЛЬНОГО ОБЩЕГО ОБРАЗОВАНИЯ ДЛЯ </w:t>
      </w:r>
      <w:proofErr w:type="gramStart"/>
      <w:r w:rsidRPr="007D2110">
        <w:rPr>
          <w:b/>
          <w:sz w:val="24"/>
          <w:szCs w:val="24"/>
        </w:rPr>
        <w:t>ОБУЧАЮЩИХСЯ</w:t>
      </w:r>
      <w:proofErr w:type="gramEnd"/>
    </w:p>
    <w:p w:rsidR="007D2110" w:rsidRDefault="007D2110" w:rsidP="007D2110">
      <w:pPr>
        <w:tabs>
          <w:tab w:val="left" w:pos="993"/>
        </w:tabs>
        <w:jc w:val="center"/>
        <w:rPr>
          <w:b/>
          <w:sz w:val="24"/>
          <w:szCs w:val="24"/>
        </w:rPr>
      </w:pPr>
      <w:r w:rsidRPr="007D2110">
        <w:rPr>
          <w:b/>
          <w:sz w:val="24"/>
          <w:szCs w:val="24"/>
        </w:rPr>
        <w:t>С ЗАДЕРЖКОЙ ПСИХИЧЕСКОГО РАЗВИТИЯ</w:t>
      </w:r>
      <w:r>
        <w:rPr>
          <w:b/>
          <w:sz w:val="24"/>
          <w:szCs w:val="24"/>
        </w:rPr>
        <w:t xml:space="preserve"> (ВАРИАНТ 7.1)</w:t>
      </w:r>
    </w:p>
    <w:p w:rsidR="007D2110" w:rsidRPr="007D2110" w:rsidRDefault="007D2110" w:rsidP="007D2110">
      <w:pPr>
        <w:tabs>
          <w:tab w:val="left" w:pos="993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7D2110" w:rsidRDefault="007D2110" w:rsidP="007D2110">
      <w:pPr>
        <w:pStyle w:val="ConsPlusNormal"/>
        <w:ind w:firstLine="709"/>
        <w:jc w:val="both"/>
      </w:pPr>
      <w:r w:rsidRPr="000C5BA7">
        <w:t xml:space="preserve">АООП НОО обучающихся с ЗПР, вариант 7.1 (далее - Программа) (ГБОУ СОШ </w:t>
      </w:r>
      <w:proofErr w:type="gramStart"/>
      <w:r w:rsidRPr="000C5BA7">
        <w:t>с</w:t>
      </w:r>
      <w:proofErr w:type="gramEnd"/>
      <w:r w:rsidRPr="000C5BA7">
        <w:t xml:space="preserve">. Старый </w:t>
      </w:r>
      <w:proofErr w:type="spellStart"/>
      <w:r w:rsidRPr="000C5BA7">
        <w:t>Маклауш</w:t>
      </w:r>
      <w:proofErr w:type="spellEnd"/>
      <w:r w:rsidRPr="000C5BA7">
        <w:t>) разработана в соответствии с требованиями ФГОС НОО обучающихся с ОВЗ и с учетом Федеральной адаптированной образовательной программы начального общего образования (</w:t>
      </w:r>
      <w:r w:rsidRPr="000C5BA7">
        <w:rPr>
          <w:rStyle w:val="fontstyle01"/>
        </w:rPr>
        <w:t xml:space="preserve">утверждена приказом Министерства просвещения Российской Федерации от 24 ноября 2022 г. № 1023, </w:t>
      </w:r>
      <w:r w:rsidRPr="000C5BA7">
        <w:t>далее – ФАОП НОО), к ее структуре, условиям реализации и результатам освоения.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 xml:space="preserve">Цель реализации АООП НОО обучающихся с ЗПР: обеспечение выполнения требований </w:t>
      </w:r>
      <w:hyperlink r:id="rId8" w:history="1">
        <w:r w:rsidRPr="000C5BA7">
          <w:t>ФГОС</w:t>
        </w:r>
      </w:hyperlink>
      <w:r w:rsidRPr="000C5BA7">
        <w:t xml:space="preserve">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>Достижение поставленной цели предусматривает решение следующих основных задач: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>достижение планируемых результатов освоения АООП НОО для обучающихся с ЗПР,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>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>создание благоприятных условий для удовлетворения особых образовательных потребностей обучающихся с ЗПР;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>обеспечение доступности получения качественного начального общего образования;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>обеспечение преемственности начального общего и основного общего образования;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 xml:space="preserve">выявление и развитие возможностей и </w:t>
      </w:r>
      <w:proofErr w:type="gramStart"/>
      <w:r w:rsidRPr="000C5BA7">
        <w:t>способностей</w:t>
      </w:r>
      <w:proofErr w:type="gramEnd"/>
      <w:r w:rsidRPr="000C5BA7">
        <w:t xml:space="preserve"> обучающихся с ЗПР через организацию их общественно полезной деятельности, проведения спортивно-оздоровительной работы, организацию художественного творчества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других соревнований;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 xml:space="preserve">использование в образовательном процессе современных образовательных технологий </w:t>
      </w:r>
      <w:proofErr w:type="spellStart"/>
      <w:r w:rsidRPr="000C5BA7">
        <w:t>деятельностного</w:t>
      </w:r>
      <w:proofErr w:type="spellEnd"/>
      <w:r w:rsidRPr="000C5BA7">
        <w:t xml:space="preserve"> типа;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 xml:space="preserve">предоставление </w:t>
      </w:r>
      <w:proofErr w:type="gramStart"/>
      <w:r w:rsidRPr="000C5BA7">
        <w:t>обучающимся</w:t>
      </w:r>
      <w:proofErr w:type="gramEnd"/>
      <w:r w:rsidRPr="000C5BA7">
        <w:t xml:space="preserve"> с ЗПР возможности для эффективной самостоятельной работы;</w:t>
      </w:r>
    </w:p>
    <w:p w:rsidR="007D2110" w:rsidRPr="000C5BA7" w:rsidRDefault="007D2110" w:rsidP="007D2110">
      <w:pPr>
        <w:pStyle w:val="ConsPlusNormal"/>
        <w:ind w:firstLine="709"/>
        <w:jc w:val="both"/>
      </w:pPr>
      <w:r w:rsidRPr="000C5BA7"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0C5BA7">
        <w:t>внутришкольной</w:t>
      </w:r>
      <w:proofErr w:type="spellEnd"/>
      <w:r w:rsidRPr="000C5BA7">
        <w:t xml:space="preserve"> социальной среды;</w:t>
      </w:r>
    </w:p>
    <w:p w:rsidR="007D2110" w:rsidRDefault="007D2110" w:rsidP="007D2110">
      <w:pPr>
        <w:pStyle w:val="ConsPlusNormal"/>
        <w:ind w:firstLine="709"/>
        <w:jc w:val="both"/>
      </w:pPr>
      <w:r w:rsidRPr="000C5BA7">
        <w:t xml:space="preserve">включение </w:t>
      </w:r>
      <w:proofErr w:type="gramStart"/>
      <w:r w:rsidRPr="000C5BA7">
        <w:t>обучающихся</w:t>
      </w:r>
      <w:proofErr w:type="gramEnd"/>
      <w:r w:rsidRPr="000C5BA7">
        <w:t xml:space="preserve"> в процессы познания и преобразования внешкольной социальной среды (населенного пункта, района, города).</w:t>
      </w:r>
    </w:p>
    <w:p w:rsidR="007D2110" w:rsidRPr="004722AA" w:rsidRDefault="007D2110" w:rsidP="007D2110">
      <w:pPr>
        <w:tabs>
          <w:tab w:val="left" w:pos="0"/>
          <w:tab w:val="right" w:leader="dot" w:pos="9639"/>
        </w:tabs>
        <w:ind w:firstLine="709"/>
        <w:jc w:val="both"/>
        <w:rPr>
          <w:b/>
          <w:caps/>
          <w:sz w:val="24"/>
          <w:szCs w:val="24"/>
        </w:rPr>
      </w:pPr>
      <w:r w:rsidRPr="004722AA">
        <w:rPr>
          <w:b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4722AA">
        <w:rPr>
          <w:b/>
          <w:sz w:val="24"/>
          <w:szCs w:val="24"/>
        </w:rPr>
        <w:t>обучающихся</w:t>
      </w:r>
      <w:proofErr w:type="gramEnd"/>
      <w:r w:rsidRPr="004722AA">
        <w:rPr>
          <w:b/>
          <w:sz w:val="24"/>
          <w:szCs w:val="24"/>
        </w:rPr>
        <w:t xml:space="preserve"> с задержкой психического развития</w:t>
      </w:r>
    </w:p>
    <w:p w:rsidR="007D2110" w:rsidRPr="004722AA" w:rsidRDefault="007D2110" w:rsidP="007D2110">
      <w:pPr>
        <w:pStyle w:val="a4"/>
        <w:spacing w:line="240" w:lineRule="auto"/>
        <w:ind w:firstLine="709"/>
        <w:rPr>
          <w:b/>
          <w:sz w:val="24"/>
          <w:szCs w:val="24"/>
        </w:rPr>
      </w:pPr>
      <w:r w:rsidRPr="004722AA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4722AA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4722AA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4722AA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4722AA">
        <w:rPr>
          <w:color w:val="auto"/>
          <w:kern w:val="28"/>
          <w:sz w:val="24"/>
          <w:szCs w:val="24"/>
        </w:rPr>
        <w:t xml:space="preserve"> </w:t>
      </w:r>
      <w:r w:rsidRPr="004722AA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4722AA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4722AA">
        <w:rPr>
          <w:caps w:val="0"/>
          <w:color w:val="auto"/>
          <w:kern w:val="28"/>
          <w:sz w:val="24"/>
          <w:szCs w:val="24"/>
        </w:rPr>
        <w:t>и</w:t>
      </w:r>
      <w:r w:rsidRPr="004722AA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4722AA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4722AA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4722AA">
        <w:rPr>
          <w:caps w:val="0"/>
          <w:color w:val="auto"/>
          <w:kern w:val="28"/>
          <w:sz w:val="24"/>
          <w:szCs w:val="24"/>
        </w:rPr>
        <w:t>.</w:t>
      </w:r>
    </w:p>
    <w:p w:rsidR="007D2110" w:rsidRPr="004722AA" w:rsidRDefault="007D2110" w:rsidP="007D2110">
      <w:pPr>
        <w:ind w:firstLine="709"/>
        <w:jc w:val="both"/>
        <w:rPr>
          <w:bCs/>
          <w:iCs/>
          <w:kern w:val="28"/>
          <w:sz w:val="24"/>
          <w:szCs w:val="24"/>
        </w:rPr>
      </w:pPr>
      <w:r w:rsidRPr="004722AA">
        <w:rPr>
          <w:bCs/>
          <w:i/>
          <w:iCs/>
          <w:kern w:val="28"/>
          <w:sz w:val="24"/>
          <w:szCs w:val="24"/>
        </w:rPr>
        <w:t>Дифференцированный подход</w:t>
      </w:r>
      <w:r w:rsidRPr="004722AA">
        <w:rPr>
          <w:bCs/>
          <w:iCs/>
          <w:kern w:val="28"/>
          <w:sz w:val="24"/>
          <w:szCs w:val="24"/>
        </w:rPr>
        <w:t xml:space="preserve"> к разработке и реализации АООП НОО </w:t>
      </w:r>
      <w:r w:rsidRPr="004722AA">
        <w:rPr>
          <w:kern w:val="28"/>
          <w:sz w:val="24"/>
          <w:szCs w:val="24"/>
        </w:rPr>
        <w:t>обучающихся</w:t>
      </w:r>
      <w:r w:rsidRPr="004722AA">
        <w:rPr>
          <w:bCs/>
          <w:iCs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4722AA">
        <w:rPr>
          <w:kern w:val="28"/>
          <w:sz w:val="24"/>
          <w:szCs w:val="24"/>
        </w:rPr>
        <w:t>обучающихся с ЗПР</w:t>
      </w:r>
      <w:r w:rsidRPr="004722AA">
        <w:rPr>
          <w:bCs/>
          <w:iCs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proofErr w:type="gramStart"/>
      <w:r w:rsidRPr="004722AA">
        <w:rPr>
          <w:kern w:val="28"/>
          <w:sz w:val="24"/>
          <w:szCs w:val="24"/>
        </w:rPr>
        <w:t>обучающихся</w:t>
      </w:r>
      <w:proofErr w:type="gramEnd"/>
      <w:r w:rsidRPr="004722AA">
        <w:rPr>
          <w:kern w:val="28"/>
          <w:sz w:val="24"/>
          <w:szCs w:val="24"/>
        </w:rPr>
        <w:t xml:space="preserve"> с ЗПР </w:t>
      </w:r>
      <w:r w:rsidRPr="004722AA">
        <w:rPr>
          <w:bCs/>
          <w:iCs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4722AA">
        <w:rPr>
          <w:sz w:val="24"/>
          <w:szCs w:val="24"/>
        </w:rPr>
        <w:t>ФГОС НОО обучающихся с ОВЗ</w:t>
      </w:r>
      <w:r w:rsidRPr="004722AA">
        <w:rPr>
          <w:bCs/>
          <w:iCs/>
          <w:kern w:val="28"/>
          <w:sz w:val="24"/>
          <w:szCs w:val="24"/>
        </w:rPr>
        <w:t xml:space="preserve"> к:</w:t>
      </w:r>
    </w:p>
    <w:p w:rsidR="007D2110" w:rsidRPr="004722AA" w:rsidRDefault="007D2110" w:rsidP="007D2110">
      <w:pPr>
        <w:adjustRightInd w:val="0"/>
        <w:ind w:firstLine="709"/>
        <w:jc w:val="both"/>
        <w:rPr>
          <w:bCs/>
          <w:iCs/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bCs/>
          <w:iCs/>
          <w:kern w:val="28"/>
          <w:sz w:val="24"/>
          <w:szCs w:val="24"/>
        </w:rPr>
        <w:t>структуре АООП НОО;</w:t>
      </w:r>
    </w:p>
    <w:p w:rsidR="007D2110" w:rsidRPr="004722AA" w:rsidRDefault="007D2110" w:rsidP="007D2110">
      <w:pPr>
        <w:adjustRightInd w:val="0"/>
        <w:ind w:firstLine="709"/>
        <w:jc w:val="both"/>
        <w:rPr>
          <w:bCs/>
          <w:iCs/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bCs/>
          <w:iCs/>
          <w:kern w:val="28"/>
          <w:sz w:val="24"/>
          <w:szCs w:val="24"/>
        </w:rPr>
        <w:t xml:space="preserve">условиям реализации АООП НОО; </w:t>
      </w:r>
    </w:p>
    <w:p w:rsidR="007D2110" w:rsidRPr="004722AA" w:rsidRDefault="007D2110" w:rsidP="007D2110">
      <w:pPr>
        <w:adjustRightInd w:val="0"/>
        <w:ind w:firstLine="709"/>
        <w:jc w:val="both"/>
        <w:rPr>
          <w:bCs/>
          <w:iCs/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bCs/>
          <w:iCs/>
          <w:kern w:val="28"/>
          <w:sz w:val="24"/>
          <w:szCs w:val="24"/>
        </w:rPr>
        <w:t>результатам освоения АООП НОО.</w:t>
      </w:r>
    </w:p>
    <w:p w:rsidR="007D2110" w:rsidRPr="004722AA" w:rsidRDefault="007D2110" w:rsidP="007D2110">
      <w:pPr>
        <w:adjustRightInd w:val="0"/>
        <w:ind w:firstLine="709"/>
        <w:jc w:val="both"/>
        <w:rPr>
          <w:kern w:val="28"/>
          <w:sz w:val="24"/>
          <w:szCs w:val="24"/>
        </w:rPr>
      </w:pPr>
      <w:r w:rsidRPr="004722AA">
        <w:rPr>
          <w:bCs/>
          <w:iCs/>
          <w:kern w:val="28"/>
          <w:sz w:val="24"/>
          <w:szCs w:val="24"/>
        </w:rPr>
        <w:lastRenderedPageBreak/>
        <w:t xml:space="preserve">Применение дифференцированного подхода к созданию и реализации АООП НОО обеспечивает </w:t>
      </w:r>
      <w:r w:rsidRPr="004722AA">
        <w:rPr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4722AA">
        <w:rPr>
          <w:kern w:val="28"/>
          <w:sz w:val="24"/>
          <w:szCs w:val="24"/>
        </w:rPr>
        <w:t>обучающимся</w:t>
      </w:r>
      <w:proofErr w:type="gramEnd"/>
      <w:r w:rsidRPr="004722AA">
        <w:rPr>
          <w:bCs/>
          <w:iCs/>
          <w:kern w:val="28"/>
          <w:sz w:val="24"/>
          <w:szCs w:val="24"/>
        </w:rPr>
        <w:t xml:space="preserve"> с ЗПР </w:t>
      </w:r>
      <w:r w:rsidRPr="004722AA">
        <w:rPr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proofErr w:type="spellStart"/>
      <w:r w:rsidRPr="004722AA">
        <w:rPr>
          <w:bCs/>
          <w:i/>
          <w:iCs/>
          <w:kern w:val="28"/>
          <w:sz w:val="24"/>
          <w:szCs w:val="24"/>
        </w:rPr>
        <w:t>Деятельностный</w:t>
      </w:r>
      <w:proofErr w:type="spellEnd"/>
      <w:r w:rsidRPr="004722AA">
        <w:rPr>
          <w:i/>
          <w:kern w:val="28"/>
          <w:sz w:val="24"/>
          <w:szCs w:val="24"/>
        </w:rPr>
        <w:t xml:space="preserve"> подход</w:t>
      </w:r>
      <w:r w:rsidRPr="004722AA">
        <w:rPr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proofErr w:type="spellStart"/>
      <w:r w:rsidRPr="004722AA">
        <w:rPr>
          <w:kern w:val="28"/>
          <w:sz w:val="24"/>
          <w:szCs w:val="24"/>
        </w:rPr>
        <w:t>Деятельностный</w:t>
      </w:r>
      <w:proofErr w:type="spellEnd"/>
      <w:r w:rsidRPr="004722AA">
        <w:rPr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4722AA">
        <w:rPr>
          <w:kern w:val="28"/>
          <w:sz w:val="24"/>
          <w:szCs w:val="24"/>
        </w:rPr>
        <w:t>обучающихся</w:t>
      </w:r>
      <w:proofErr w:type="gramEnd"/>
      <w:r w:rsidRPr="004722AA">
        <w:rPr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4722AA">
        <w:rPr>
          <w:kern w:val="28"/>
          <w:sz w:val="24"/>
          <w:szCs w:val="24"/>
        </w:rPr>
        <w:t>деятельностного</w:t>
      </w:r>
      <w:proofErr w:type="spellEnd"/>
      <w:r w:rsidRPr="004722AA">
        <w:rPr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4722AA">
        <w:rPr>
          <w:kern w:val="28"/>
          <w:sz w:val="24"/>
          <w:szCs w:val="24"/>
        </w:rPr>
        <w:t>обучающихся</w:t>
      </w:r>
      <w:proofErr w:type="gramEnd"/>
      <w:r w:rsidRPr="004722AA">
        <w:rPr>
          <w:kern w:val="28"/>
          <w:sz w:val="24"/>
          <w:szCs w:val="24"/>
        </w:rPr>
        <w:t>, обеспечивающий овладение ими содержанием образования.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kern w:val="28"/>
          <w:sz w:val="24"/>
          <w:szCs w:val="24"/>
        </w:rPr>
        <w:t xml:space="preserve">В контексте разработки АООП НОО </w:t>
      </w:r>
      <w:proofErr w:type="gramStart"/>
      <w:r w:rsidRPr="004722AA">
        <w:rPr>
          <w:kern w:val="28"/>
          <w:sz w:val="24"/>
          <w:szCs w:val="24"/>
        </w:rPr>
        <w:t>обучающихся</w:t>
      </w:r>
      <w:proofErr w:type="gramEnd"/>
      <w:r w:rsidRPr="004722AA">
        <w:rPr>
          <w:kern w:val="28"/>
          <w:sz w:val="24"/>
          <w:szCs w:val="24"/>
        </w:rPr>
        <w:t xml:space="preserve"> с ЗПР реализация </w:t>
      </w:r>
      <w:proofErr w:type="spellStart"/>
      <w:r w:rsidRPr="004722AA">
        <w:rPr>
          <w:kern w:val="28"/>
          <w:sz w:val="24"/>
          <w:szCs w:val="24"/>
        </w:rPr>
        <w:t>деятельностного</w:t>
      </w:r>
      <w:proofErr w:type="spellEnd"/>
      <w:r w:rsidRPr="004722AA">
        <w:rPr>
          <w:kern w:val="28"/>
          <w:sz w:val="24"/>
          <w:szCs w:val="24"/>
        </w:rPr>
        <w:t xml:space="preserve"> подхода обеспечивает:</w:t>
      </w:r>
    </w:p>
    <w:p w:rsidR="007D2110" w:rsidRPr="004722AA" w:rsidRDefault="007D2110" w:rsidP="007D2110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kern w:val="28"/>
          <w:sz w:val="24"/>
          <w:szCs w:val="24"/>
        </w:rPr>
      </w:pPr>
      <w:r w:rsidRPr="004722AA">
        <w:rPr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7D2110" w:rsidRPr="004722AA" w:rsidRDefault="007D2110" w:rsidP="007D2110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kern w:val="28"/>
          <w:sz w:val="24"/>
          <w:szCs w:val="24"/>
        </w:rPr>
      </w:pPr>
      <w:r w:rsidRPr="004722AA">
        <w:rPr>
          <w:kern w:val="28"/>
          <w:sz w:val="24"/>
          <w:szCs w:val="24"/>
        </w:rPr>
        <w:t xml:space="preserve">прочное усвоение </w:t>
      </w:r>
      <w:proofErr w:type="gramStart"/>
      <w:r w:rsidRPr="004722AA">
        <w:rPr>
          <w:kern w:val="28"/>
          <w:sz w:val="24"/>
          <w:szCs w:val="24"/>
        </w:rPr>
        <w:t>обучающимися</w:t>
      </w:r>
      <w:proofErr w:type="gramEnd"/>
      <w:r w:rsidRPr="004722AA">
        <w:rPr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7D2110" w:rsidRPr="004722AA" w:rsidRDefault="007D2110" w:rsidP="007D2110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kern w:val="28"/>
          <w:sz w:val="24"/>
          <w:szCs w:val="24"/>
        </w:rPr>
      </w:pPr>
      <w:r w:rsidRPr="004722AA">
        <w:rPr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7D2110" w:rsidRPr="004722AA" w:rsidRDefault="007D2110" w:rsidP="007D211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0" w:firstLine="709"/>
        <w:jc w:val="both"/>
        <w:rPr>
          <w:kern w:val="28"/>
          <w:sz w:val="24"/>
          <w:szCs w:val="24"/>
        </w:rPr>
      </w:pPr>
      <w:r w:rsidRPr="004722AA">
        <w:rPr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kern w:val="28"/>
          <w:sz w:val="24"/>
          <w:szCs w:val="24"/>
        </w:rPr>
        <w:t xml:space="preserve">В основу </w:t>
      </w:r>
      <w:r w:rsidRPr="004722AA">
        <w:rPr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4722AA">
        <w:rPr>
          <w:kern w:val="28"/>
          <w:sz w:val="24"/>
          <w:szCs w:val="24"/>
        </w:rPr>
        <w:t>обучающихся</w:t>
      </w:r>
      <w:proofErr w:type="gramEnd"/>
      <w:r w:rsidRPr="004722AA">
        <w:rPr>
          <w:kern w:val="28"/>
          <w:sz w:val="24"/>
          <w:szCs w:val="24"/>
        </w:rPr>
        <w:t xml:space="preserve"> с ЗПР положены следующие </w:t>
      </w:r>
      <w:r w:rsidRPr="004722AA">
        <w:rPr>
          <w:b/>
          <w:kern w:val="28"/>
          <w:sz w:val="24"/>
          <w:szCs w:val="24"/>
        </w:rPr>
        <w:t>принципы</w:t>
      </w:r>
      <w:r w:rsidRPr="004722AA">
        <w:rPr>
          <w:kern w:val="28"/>
          <w:sz w:val="24"/>
          <w:szCs w:val="24"/>
        </w:rPr>
        <w:t>: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kern w:val="28"/>
          <w:sz w:val="24"/>
          <w:szCs w:val="24"/>
        </w:rPr>
        <w:t>принципы государственной политики РФ в области образования</w:t>
      </w:r>
      <w:r w:rsidRPr="004722AA">
        <w:rPr>
          <w:rStyle w:val="1"/>
          <w:kern w:val="28"/>
          <w:sz w:val="24"/>
          <w:szCs w:val="24"/>
        </w:rPr>
        <w:footnoteReference w:id="1"/>
      </w:r>
      <w:r w:rsidRPr="004722AA">
        <w:rPr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kern w:val="28"/>
          <w:sz w:val="24"/>
          <w:szCs w:val="24"/>
        </w:rPr>
        <w:t xml:space="preserve">онтогенетический принцип; 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4722AA">
        <w:rPr>
          <w:kern w:val="28"/>
          <w:sz w:val="24"/>
          <w:szCs w:val="24"/>
        </w:rPr>
        <w:t>обучающихся</w:t>
      </w:r>
      <w:proofErr w:type="gramEnd"/>
      <w:r w:rsidRPr="004722AA">
        <w:rPr>
          <w:kern w:val="28"/>
          <w:sz w:val="24"/>
          <w:szCs w:val="24"/>
        </w:rPr>
        <w:t xml:space="preserve"> с задержкой психического развития;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7D2110" w:rsidRPr="004722AA" w:rsidRDefault="007D2110" w:rsidP="007D2110">
      <w:pPr>
        <w:ind w:firstLine="709"/>
        <w:jc w:val="both"/>
        <w:rPr>
          <w:kern w:val="28"/>
          <w:sz w:val="24"/>
          <w:szCs w:val="24"/>
        </w:rPr>
      </w:pPr>
      <w:r w:rsidRPr="004722AA">
        <w:rPr>
          <w:sz w:val="24"/>
          <w:szCs w:val="24"/>
        </w:rPr>
        <w:t>• </w:t>
      </w:r>
      <w:r w:rsidRPr="004722AA">
        <w:rPr>
          <w:kern w:val="28"/>
          <w:sz w:val="24"/>
          <w:szCs w:val="24"/>
        </w:rPr>
        <w:t>принцип сотрудничества с семьей.</w:t>
      </w:r>
    </w:p>
    <w:p w:rsidR="00E264D1" w:rsidRPr="007D2110" w:rsidRDefault="00DA1704">
      <w:pPr>
        <w:rPr>
          <w:sz w:val="24"/>
          <w:szCs w:val="24"/>
        </w:rPr>
      </w:pPr>
    </w:p>
    <w:sectPr w:rsidR="00E264D1" w:rsidRPr="007D2110" w:rsidSect="007D2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04" w:rsidRDefault="00DA1704" w:rsidP="007D2110">
      <w:r>
        <w:separator/>
      </w:r>
    </w:p>
  </w:endnote>
  <w:endnote w:type="continuationSeparator" w:id="0">
    <w:p w:rsidR="00DA1704" w:rsidRDefault="00DA1704" w:rsidP="007D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04" w:rsidRDefault="00DA1704" w:rsidP="007D2110">
      <w:r>
        <w:separator/>
      </w:r>
    </w:p>
  </w:footnote>
  <w:footnote w:type="continuationSeparator" w:id="0">
    <w:p w:rsidR="00DA1704" w:rsidRDefault="00DA1704" w:rsidP="007D2110">
      <w:r>
        <w:continuationSeparator/>
      </w:r>
    </w:p>
  </w:footnote>
  <w:footnote w:id="1">
    <w:p w:rsidR="007D2110" w:rsidRDefault="007D2110" w:rsidP="007D2110">
      <w:pPr>
        <w:pStyle w:val="a3"/>
        <w:spacing w:before="0" w:after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6"/>
    <w:rsid w:val="00536131"/>
    <w:rsid w:val="007B5C96"/>
    <w:rsid w:val="007D0DAA"/>
    <w:rsid w:val="007D2110"/>
    <w:rsid w:val="00D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2110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1">
    <w:name w:val="Знак сноски1"/>
    <w:rsid w:val="007D2110"/>
    <w:rPr>
      <w:vertAlign w:val="superscript"/>
    </w:rPr>
  </w:style>
  <w:style w:type="paragraph" w:customStyle="1" w:styleId="a4">
    <w:name w:val="А ОСН ТЕКСТ"/>
    <w:basedOn w:val="a"/>
    <w:link w:val="a5"/>
    <w:rsid w:val="007D2110"/>
    <w:pPr>
      <w:widowControl/>
      <w:autoSpaceDE/>
      <w:autoSpaceDN/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</w:rPr>
  </w:style>
  <w:style w:type="character" w:customStyle="1" w:styleId="a5">
    <w:name w:val="А ОСН ТЕКСТ Знак"/>
    <w:link w:val="a4"/>
    <w:rsid w:val="007D211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fontstyle01">
    <w:name w:val="fontstyle01"/>
    <w:basedOn w:val="a0"/>
    <w:rsid w:val="007D21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2110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1">
    <w:name w:val="Знак сноски1"/>
    <w:rsid w:val="007D2110"/>
    <w:rPr>
      <w:vertAlign w:val="superscript"/>
    </w:rPr>
  </w:style>
  <w:style w:type="paragraph" w:customStyle="1" w:styleId="a4">
    <w:name w:val="А ОСН ТЕКСТ"/>
    <w:basedOn w:val="a"/>
    <w:link w:val="a5"/>
    <w:rsid w:val="007D2110"/>
    <w:pPr>
      <w:widowControl/>
      <w:autoSpaceDE/>
      <w:autoSpaceDN/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</w:rPr>
  </w:style>
  <w:style w:type="character" w:customStyle="1" w:styleId="a5">
    <w:name w:val="А ОСН ТЕКСТ Знак"/>
    <w:link w:val="a4"/>
    <w:rsid w:val="007D211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fontstyle01">
    <w:name w:val="fontstyle01"/>
    <w:basedOn w:val="a0"/>
    <w:rsid w:val="007D21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39307&amp;date=07.08.2023&amp;dst=100013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2023-10-18T05:25:00Z</dcterms:created>
  <dcterms:modified xsi:type="dcterms:W3CDTF">2023-10-18T05:34:00Z</dcterms:modified>
</cp:coreProperties>
</file>