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5" w:rsidRDefault="00327B45" w:rsidP="00327B45">
      <w:pPr>
        <w:pStyle w:val="Default"/>
      </w:pPr>
    </w:p>
    <w:p w:rsidR="00327B45" w:rsidRDefault="00327B45" w:rsidP="00327B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внеурочной деятельности</w:t>
      </w:r>
    </w:p>
    <w:p w:rsidR="00327B45" w:rsidRDefault="00327B45" w:rsidP="00327B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«Практическая физиология» 9 класс</w:t>
      </w:r>
    </w:p>
    <w:p w:rsidR="00C542EA" w:rsidRDefault="00C542EA" w:rsidP="00327B45">
      <w:pPr>
        <w:pStyle w:val="Default"/>
        <w:jc w:val="center"/>
        <w:rPr>
          <w:b/>
          <w:bCs/>
          <w:sz w:val="23"/>
          <w:szCs w:val="23"/>
        </w:rPr>
      </w:pPr>
    </w:p>
    <w:p w:rsidR="00C542EA" w:rsidRPr="00205DD8" w:rsidRDefault="00C542EA" w:rsidP="00C542E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05DD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В рамках проекта «Современная школа» создана федеральная сеть центров образования цифрового, естественнонаучного, технического и гуманитарного профилей – «Точка Роста».</w:t>
      </w:r>
    </w:p>
    <w:p w:rsidR="00C542EA" w:rsidRPr="00BD5174" w:rsidRDefault="00C542EA" w:rsidP="00C542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 курса  «Практическая физиология»</w:t>
      </w:r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9  классов по реализации внеурочной деятельности в рамках ФГОС </w:t>
      </w:r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          государственного стандарта основного общего образования в соответствии со следующими документами</w:t>
      </w:r>
      <w:proofErr w:type="gramStart"/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</w:p>
    <w:p w:rsidR="00C542EA" w:rsidRPr="00BD5174" w:rsidRDefault="00C542EA" w:rsidP="00C542EA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     1.Концепции духовно-нравственного развития и воспитания личности гражданина.</w:t>
      </w:r>
    </w:p>
    <w:p w:rsidR="00C542EA" w:rsidRPr="00BD5174" w:rsidRDefault="00C542EA" w:rsidP="00C542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2.Основная образовательная программа    основного общего образования ГБОУ СОШ </w:t>
      </w:r>
      <w:proofErr w:type="gramStart"/>
      <w:r w:rsidRPr="00BD517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. Старый </w:t>
      </w:r>
      <w:proofErr w:type="spellStart"/>
      <w:r w:rsidRPr="00BD5174">
        <w:rPr>
          <w:rFonts w:ascii="Times New Roman" w:hAnsi="Times New Roman" w:cs="Times New Roman"/>
          <w:color w:val="000000"/>
          <w:sz w:val="24"/>
          <w:szCs w:val="24"/>
        </w:rPr>
        <w:t>Маклауш</w:t>
      </w:r>
      <w:proofErr w:type="spellEnd"/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542EA" w:rsidRPr="00BD5174" w:rsidRDefault="00C542EA" w:rsidP="00C542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174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Локальные акты ГБОУ СОШ с</w:t>
      </w:r>
      <w:proofErr w:type="gramStart"/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Старый  </w:t>
      </w:r>
      <w:proofErr w:type="spellStart"/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>Маклауш</w:t>
      </w:r>
      <w:proofErr w:type="spellEnd"/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обеспечивающие</w:t>
      </w:r>
    </w:p>
    <w:p w:rsidR="00C542EA" w:rsidRPr="00BD5174" w:rsidRDefault="00C542EA" w:rsidP="00C54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внеурочной деятельности в рамках ФГОС.</w:t>
      </w:r>
    </w:p>
    <w:p w:rsidR="00C542EA" w:rsidRDefault="00C542EA" w:rsidP="00C542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данного курса подкрепляется практической значимостью изучаемых тем, что способствует повышению интереса к познанию биологии и ориентирует на выбор профиля. У </w:t>
      </w:r>
      <w:proofErr w:type="gramStart"/>
      <w:r w:rsidRPr="00B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первое представление о творческой научно-исследовательской деятельности, накапливаются умения самостоятельно расширять знания. Школьники постигают логику научной деятельности в следующей последовательности: исследование явления, накопление информации о нём, систематизация информации и поиск закономерностей, объяснение закономерностей, установление причин их существования, изложение научной информации, постижение методов научного познания. Курс предназначен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основной</w:t>
      </w:r>
      <w:r w:rsidRPr="00BD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07" w:rsidRDefault="00573E07" w:rsidP="00573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07" w:rsidRPr="00747FDF" w:rsidRDefault="00573E07" w:rsidP="00573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FDF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FDF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573E07" w:rsidRPr="00747FDF" w:rsidRDefault="00573E07" w:rsidP="00573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DF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группе: одновременно в группе может быть от 10-15 человек. </w:t>
      </w:r>
    </w:p>
    <w:p w:rsidR="00573E07" w:rsidRPr="00747FDF" w:rsidRDefault="00573E07" w:rsidP="00573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DF">
        <w:rPr>
          <w:rFonts w:ascii="Times New Roman" w:hAnsi="Times New Roman" w:cs="Times New Roman"/>
          <w:sz w:val="24"/>
          <w:szCs w:val="24"/>
        </w:rPr>
        <w:t xml:space="preserve">Срок реализации программы: 1 год. </w:t>
      </w:r>
    </w:p>
    <w:p w:rsidR="00573E07" w:rsidRPr="00747FDF" w:rsidRDefault="00573E07" w:rsidP="00573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DF">
        <w:rPr>
          <w:rFonts w:ascii="Times New Roman" w:hAnsi="Times New Roman" w:cs="Times New Roman"/>
          <w:sz w:val="24"/>
          <w:szCs w:val="24"/>
        </w:rPr>
        <w:t>Продолжительность занятий: 1 раз в неделю</w:t>
      </w:r>
      <w:proofErr w:type="gramStart"/>
      <w:r w:rsidRPr="0074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34 часа в год.</w:t>
      </w:r>
      <w:r w:rsidRPr="0074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07" w:rsidRDefault="00573E07" w:rsidP="00C542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EA" w:rsidRDefault="00C542EA" w:rsidP="00C542EA">
      <w:pPr>
        <w:pStyle w:val="Default"/>
        <w:rPr>
          <w:sz w:val="23"/>
          <w:szCs w:val="23"/>
        </w:rPr>
      </w:pPr>
    </w:p>
    <w:sectPr w:rsidR="00C5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5"/>
    <w:rsid w:val="00327B45"/>
    <w:rsid w:val="004508CC"/>
    <w:rsid w:val="00494EF4"/>
    <w:rsid w:val="00573E07"/>
    <w:rsid w:val="005A2959"/>
    <w:rsid w:val="00C542E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A"/>
  </w:style>
  <w:style w:type="paragraph" w:styleId="2">
    <w:name w:val="heading 2"/>
    <w:basedOn w:val="a"/>
    <w:link w:val="20"/>
    <w:uiPriority w:val="9"/>
    <w:qFormat/>
    <w:rsid w:val="00C5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A"/>
  </w:style>
  <w:style w:type="paragraph" w:styleId="2">
    <w:name w:val="heading 2"/>
    <w:basedOn w:val="a"/>
    <w:link w:val="20"/>
    <w:uiPriority w:val="9"/>
    <w:qFormat/>
    <w:rsid w:val="00C5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Александровна</cp:lastModifiedBy>
  <cp:revision>2</cp:revision>
  <dcterms:created xsi:type="dcterms:W3CDTF">2023-10-11T11:02:00Z</dcterms:created>
  <dcterms:modified xsi:type="dcterms:W3CDTF">2023-10-11T11:02:00Z</dcterms:modified>
</cp:coreProperties>
</file>