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99" w:rsidRPr="004E0099" w:rsidRDefault="004E0099" w:rsidP="004E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E0099" w:rsidRPr="004E0099" w:rsidRDefault="004E0099" w:rsidP="004E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4E0099" w:rsidRPr="004E0099" w:rsidRDefault="004E0099" w:rsidP="004E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Pr="004E0099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4E0099">
        <w:rPr>
          <w:rFonts w:ascii="Times New Roman" w:hAnsi="Times New Roman" w:cs="Times New Roman"/>
          <w:b/>
          <w:sz w:val="24"/>
          <w:szCs w:val="24"/>
        </w:rPr>
        <w:t>» 1-4 классы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 </w:t>
      </w:r>
      <w:r w:rsidRPr="004E0099">
        <w:rPr>
          <w:rFonts w:ascii="Times New Roman" w:hAnsi="Times New Roman" w:cs="Times New Roman"/>
          <w:sz w:val="24"/>
          <w:szCs w:val="24"/>
        </w:rPr>
        <w:tab/>
        <w:t xml:space="preserve">Данная рабочая программа разработана на основе документов: 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1.Федерального закона от 29.12.2012 № 273 «Об образовании в Российской Федерации»; 2.Приказа </w:t>
      </w:r>
      <w:proofErr w:type="spellStart"/>
      <w:r w:rsidRPr="004E00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E0099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  3.Методических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E00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E0099">
        <w:rPr>
          <w:rFonts w:ascii="Times New Roman" w:hAnsi="Times New Roman" w:cs="Times New Roman"/>
          <w:sz w:val="24"/>
          <w:szCs w:val="24"/>
        </w:rPr>
        <w:t xml:space="preserve"> от 15.04.2022 № СК-295/06;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 4.Методических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E00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0099">
        <w:rPr>
          <w:rFonts w:ascii="Times New Roman" w:hAnsi="Times New Roman" w:cs="Times New Roman"/>
          <w:sz w:val="24"/>
          <w:szCs w:val="24"/>
        </w:rPr>
        <w:t xml:space="preserve"> от 18.08.2017 № 09-1672; 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5.Стратегии развития воспитания в Российской Федерации на период до 2025 года, утвержденной распоряжением Правительства от 29.05.2015 № 996-р; 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6.СП 2.4.3648-20;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 7.СанПиН 1.2.3685-21;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предмета, курса в учебном плане:</w:t>
      </w:r>
      <w:r w:rsidRPr="004E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 Учебный курс предназначен для обучающихся 1–4-х классов и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рассчитан на 1 час в неделю 1 класс 33 часа в год, 2-4 классах -34 часа в год. 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4E0099">
        <w:rPr>
          <w:rFonts w:ascii="Times New Roman" w:hAnsi="Times New Roman" w:cs="Times New Roman"/>
          <w:sz w:val="24"/>
          <w:szCs w:val="24"/>
        </w:rPr>
        <w:t xml:space="preserve"> 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99" w:rsidRPr="004E0099" w:rsidRDefault="004E0099" w:rsidP="004E0099">
      <w:pPr>
        <w:pStyle w:val="a3"/>
        <w:ind w:left="0" w:firstLine="0"/>
        <w:jc w:val="left"/>
        <w:rPr>
          <w:b/>
          <w:sz w:val="24"/>
          <w:szCs w:val="24"/>
        </w:rPr>
      </w:pPr>
      <w:r w:rsidRPr="004E0099">
        <w:rPr>
          <w:b/>
          <w:sz w:val="24"/>
          <w:szCs w:val="24"/>
        </w:rPr>
        <w:t>Программа</w:t>
      </w:r>
      <w:r w:rsidRPr="004E0099">
        <w:rPr>
          <w:b/>
          <w:spacing w:val="-4"/>
          <w:sz w:val="24"/>
          <w:szCs w:val="24"/>
        </w:rPr>
        <w:t xml:space="preserve"> </w:t>
      </w:r>
      <w:r w:rsidRPr="004E0099">
        <w:rPr>
          <w:b/>
          <w:sz w:val="24"/>
          <w:szCs w:val="24"/>
        </w:rPr>
        <w:t>направлена</w:t>
      </w:r>
      <w:r w:rsidRPr="004E0099">
        <w:rPr>
          <w:b/>
          <w:spacing w:val="-4"/>
          <w:sz w:val="24"/>
          <w:szCs w:val="24"/>
        </w:rPr>
        <w:t xml:space="preserve"> </w:t>
      </w:r>
      <w:proofErr w:type="gramStart"/>
      <w:r w:rsidRPr="004E0099">
        <w:rPr>
          <w:b/>
          <w:sz w:val="24"/>
          <w:szCs w:val="24"/>
        </w:rPr>
        <w:t>на</w:t>
      </w:r>
      <w:proofErr w:type="gramEnd"/>
      <w:r w:rsidRPr="004E0099">
        <w:rPr>
          <w:b/>
          <w:sz w:val="24"/>
          <w:szCs w:val="24"/>
        </w:rPr>
        <w:t>:</w:t>
      </w:r>
    </w:p>
    <w:p w:rsidR="004E0099" w:rsidRPr="004E0099" w:rsidRDefault="004E0099" w:rsidP="004E0099">
      <w:pPr>
        <w:pStyle w:val="a5"/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-формирование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российской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гражданской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идентичности</w:t>
      </w:r>
      <w:r w:rsidRPr="004E0099">
        <w:rPr>
          <w:spacing w:val="-2"/>
          <w:sz w:val="24"/>
          <w:szCs w:val="24"/>
        </w:rPr>
        <w:t xml:space="preserve"> </w:t>
      </w:r>
      <w:proofErr w:type="gramStart"/>
      <w:r w:rsidRPr="004E0099">
        <w:rPr>
          <w:sz w:val="24"/>
          <w:szCs w:val="24"/>
        </w:rPr>
        <w:t>обучающихся</w:t>
      </w:r>
      <w:proofErr w:type="gramEnd"/>
      <w:r w:rsidRPr="004E0099">
        <w:rPr>
          <w:sz w:val="24"/>
          <w:szCs w:val="24"/>
        </w:rPr>
        <w:t>;</w:t>
      </w:r>
    </w:p>
    <w:p w:rsidR="004E0099" w:rsidRPr="004E0099" w:rsidRDefault="004E0099" w:rsidP="004E0099">
      <w:pPr>
        <w:pStyle w:val="a5"/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-формирование</w:t>
      </w:r>
      <w:r w:rsidRPr="004E0099">
        <w:rPr>
          <w:spacing w:val="-6"/>
          <w:sz w:val="24"/>
          <w:szCs w:val="24"/>
        </w:rPr>
        <w:t xml:space="preserve"> </w:t>
      </w:r>
      <w:r w:rsidRPr="004E0099">
        <w:rPr>
          <w:sz w:val="24"/>
          <w:szCs w:val="24"/>
        </w:rPr>
        <w:t>интереса</w:t>
      </w:r>
      <w:r w:rsidRPr="004E0099">
        <w:rPr>
          <w:spacing w:val="-6"/>
          <w:sz w:val="24"/>
          <w:szCs w:val="24"/>
        </w:rPr>
        <w:t xml:space="preserve"> </w:t>
      </w:r>
      <w:r w:rsidRPr="004E0099">
        <w:rPr>
          <w:sz w:val="24"/>
          <w:szCs w:val="24"/>
        </w:rPr>
        <w:t>к</w:t>
      </w:r>
      <w:r w:rsidRPr="004E0099">
        <w:rPr>
          <w:spacing w:val="-5"/>
          <w:sz w:val="24"/>
          <w:szCs w:val="24"/>
        </w:rPr>
        <w:t xml:space="preserve"> </w:t>
      </w:r>
      <w:r w:rsidRPr="004E0099">
        <w:rPr>
          <w:sz w:val="24"/>
          <w:szCs w:val="24"/>
        </w:rPr>
        <w:t>познанию;</w:t>
      </w:r>
    </w:p>
    <w:p w:rsidR="004E0099" w:rsidRPr="004E0099" w:rsidRDefault="004E0099" w:rsidP="004E0099">
      <w:pPr>
        <w:pStyle w:val="a5"/>
        <w:ind w:left="0" w:right="149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-формирование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осознанного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отношения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к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своим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правам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и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свободам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и</w:t>
      </w:r>
      <w:r w:rsidRPr="004E0099">
        <w:rPr>
          <w:spacing w:val="1"/>
          <w:sz w:val="24"/>
          <w:szCs w:val="24"/>
        </w:rPr>
        <w:t xml:space="preserve"> </w:t>
      </w:r>
      <w:r w:rsidRPr="004E0099">
        <w:rPr>
          <w:sz w:val="24"/>
          <w:szCs w:val="24"/>
        </w:rPr>
        <w:t>уважительного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отношения к</w:t>
      </w:r>
      <w:r w:rsidRPr="004E0099">
        <w:rPr>
          <w:spacing w:val="-1"/>
          <w:sz w:val="24"/>
          <w:szCs w:val="24"/>
        </w:rPr>
        <w:t xml:space="preserve"> </w:t>
      </w:r>
      <w:r w:rsidRPr="004E0099">
        <w:rPr>
          <w:sz w:val="24"/>
          <w:szCs w:val="24"/>
        </w:rPr>
        <w:t>правам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и свободам других;</w:t>
      </w:r>
    </w:p>
    <w:p w:rsidR="004E0099" w:rsidRPr="004E0099" w:rsidRDefault="004E0099" w:rsidP="004E0099">
      <w:pPr>
        <w:pStyle w:val="a5"/>
        <w:ind w:left="0" w:right="-284" w:firstLine="0"/>
        <w:jc w:val="left"/>
        <w:rPr>
          <w:sz w:val="24"/>
          <w:szCs w:val="24"/>
        </w:rPr>
      </w:pPr>
      <w:r w:rsidRPr="004E0099">
        <w:rPr>
          <w:spacing w:val="-1"/>
          <w:sz w:val="24"/>
          <w:szCs w:val="24"/>
        </w:rPr>
        <w:t>-выстраивание</w:t>
      </w:r>
      <w:r w:rsidRPr="004E0099">
        <w:rPr>
          <w:spacing w:val="-17"/>
          <w:sz w:val="24"/>
          <w:szCs w:val="24"/>
        </w:rPr>
        <w:t xml:space="preserve"> </w:t>
      </w:r>
      <w:r w:rsidRPr="004E0099">
        <w:rPr>
          <w:spacing w:val="-1"/>
          <w:sz w:val="24"/>
          <w:szCs w:val="24"/>
        </w:rPr>
        <w:t>собственного</w:t>
      </w:r>
      <w:r w:rsidRPr="004E0099">
        <w:rPr>
          <w:spacing w:val="-16"/>
          <w:sz w:val="24"/>
          <w:szCs w:val="24"/>
        </w:rPr>
        <w:t xml:space="preserve"> </w:t>
      </w:r>
      <w:r w:rsidRPr="004E0099">
        <w:rPr>
          <w:spacing w:val="-1"/>
          <w:sz w:val="24"/>
          <w:szCs w:val="24"/>
        </w:rPr>
        <w:t>поведения</w:t>
      </w:r>
      <w:r w:rsidRPr="004E0099">
        <w:rPr>
          <w:spacing w:val="-17"/>
          <w:sz w:val="24"/>
          <w:szCs w:val="24"/>
        </w:rPr>
        <w:t xml:space="preserve"> </w:t>
      </w:r>
      <w:r w:rsidRPr="004E0099">
        <w:rPr>
          <w:sz w:val="24"/>
          <w:szCs w:val="24"/>
        </w:rPr>
        <w:t>с</w:t>
      </w:r>
      <w:r w:rsidRPr="004E0099">
        <w:rPr>
          <w:spacing w:val="-17"/>
          <w:sz w:val="24"/>
          <w:szCs w:val="24"/>
        </w:rPr>
        <w:t xml:space="preserve"> </w:t>
      </w:r>
      <w:r w:rsidRPr="004E0099">
        <w:rPr>
          <w:sz w:val="24"/>
          <w:szCs w:val="24"/>
        </w:rPr>
        <w:t>позиции</w:t>
      </w:r>
      <w:r w:rsidRPr="004E0099">
        <w:rPr>
          <w:spacing w:val="-17"/>
          <w:sz w:val="24"/>
          <w:szCs w:val="24"/>
        </w:rPr>
        <w:t xml:space="preserve"> </w:t>
      </w:r>
      <w:r w:rsidRPr="004E0099">
        <w:rPr>
          <w:sz w:val="24"/>
          <w:szCs w:val="24"/>
        </w:rPr>
        <w:t>нравственных</w:t>
      </w:r>
      <w:r w:rsidRPr="004E0099">
        <w:rPr>
          <w:spacing w:val="-15"/>
          <w:sz w:val="24"/>
          <w:szCs w:val="24"/>
        </w:rPr>
        <w:t xml:space="preserve"> </w:t>
      </w:r>
      <w:r w:rsidRPr="004E0099">
        <w:rPr>
          <w:sz w:val="24"/>
          <w:szCs w:val="24"/>
        </w:rPr>
        <w:t>и</w:t>
      </w:r>
      <w:r w:rsidRPr="004E0099">
        <w:rPr>
          <w:spacing w:val="-17"/>
          <w:sz w:val="24"/>
          <w:szCs w:val="24"/>
        </w:rPr>
        <w:t xml:space="preserve"> </w:t>
      </w:r>
      <w:r w:rsidRPr="004E0099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4E0099">
        <w:rPr>
          <w:spacing w:val="-1"/>
          <w:sz w:val="24"/>
          <w:szCs w:val="24"/>
        </w:rPr>
        <w:t>норм;</w:t>
      </w:r>
    </w:p>
    <w:p w:rsidR="004E0099" w:rsidRPr="004E0099" w:rsidRDefault="004E0099" w:rsidP="004E0099">
      <w:pPr>
        <w:pStyle w:val="a5"/>
        <w:numPr>
          <w:ilvl w:val="0"/>
          <w:numId w:val="1"/>
        </w:numPr>
        <w:tabs>
          <w:tab w:val="left" w:pos="217"/>
        </w:tabs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создание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мотивации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для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участия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в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социально-значимой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деятельности;</w:t>
      </w:r>
    </w:p>
    <w:p w:rsidR="004E0099" w:rsidRPr="004E0099" w:rsidRDefault="004E0099" w:rsidP="004E0099">
      <w:pPr>
        <w:pStyle w:val="a5"/>
        <w:numPr>
          <w:ilvl w:val="0"/>
          <w:numId w:val="1"/>
        </w:numPr>
        <w:tabs>
          <w:tab w:val="left" w:pos="217"/>
        </w:tabs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развитие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у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школьников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общекультурной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компетентности;</w:t>
      </w:r>
    </w:p>
    <w:p w:rsidR="004E0099" w:rsidRPr="004E0099" w:rsidRDefault="004E0099" w:rsidP="004E0099">
      <w:pPr>
        <w:pStyle w:val="a5"/>
        <w:numPr>
          <w:ilvl w:val="0"/>
          <w:numId w:val="1"/>
        </w:numPr>
        <w:tabs>
          <w:tab w:val="left" w:pos="217"/>
        </w:tabs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развитие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умения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принимать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осознанные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решения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и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делать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выбор;</w:t>
      </w:r>
    </w:p>
    <w:p w:rsidR="004E0099" w:rsidRPr="004E0099" w:rsidRDefault="004E0099" w:rsidP="004E0099">
      <w:pPr>
        <w:pStyle w:val="a5"/>
        <w:numPr>
          <w:ilvl w:val="0"/>
          <w:numId w:val="1"/>
        </w:numPr>
        <w:tabs>
          <w:tab w:val="left" w:pos="217"/>
        </w:tabs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осознание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своего места</w:t>
      </w:r>
      <w:r w:rsidRPr="004E0099">
        <w:rPr>
          <w:spacing w:val="-1"/>
          <w:sz w:val="24"/>
          <w:szCs w:val="24"/>
        </w:rPr>
        <w:t xml:space="preserve"> </w:t>
      </w:r>
      <w:r w:rsidRPr="004E0099">
        <w:rPr>
          <w:sz w:val="24"/>
          <w:szCs w:val="24"/>
        </w:rPr>
        <w:t>в</w:t>
      </w:r>
      <w:r w:rsidRPr="004E0099">
        <w:rPr>
          <w:spacing w:val="-2"/>
          <w:sz w:val="24"/>
          <w:szCs w:val="24"/>
        </w:rPr>
        <w:t xml:space="preserve"> </w:t>
      </w:r>
      <w:r w:rsidRPr="004E0099">
        <w:rPr>
          <w:sz w:val="24"/>
          <w:szCs w:val="24"/>
        </w:rPr>
        <w:t>обществе;</w:t>
      </w:r>
    </w:p>
    <w:p w:rsidR="004E0099" w:rsidRPr="004E0099" w:rsidRDefault="004E0099" w:rsidP="004E0099">
      <w:pPr>
        <w:pStyle w:val="a5"/>
        <w:numPr>
          <w:ilvl w:val="0"/>
          <w:numId w:val="1"/>
        </w:numPr>
        <w:tabs>
          <w:tab w:val="left" w:pos="217"/>
        </w:tabs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познание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себя,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своих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мотивов,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устремлений,</w:t>
      </w:r>
      <w:r w:rsidRPr="004E0099">
        <w:rPr>
          <w:spacing w:val="-5"/>
          <w:sz w:val="24"/>
          <w:szCs w:val="24"/>
        </w:rPr>
        <w:t xml:space="preserve"> </w:t>
      </w:r>
      <w:r w:rsidRPr="004E0099">
        <w:rPr>
          <w:sz w:val="24"/>
          <w:szCs w:val="24"/>
        </w:rPr>
        <w:t>склонностей;</w:t>
      </w:r>
    </w:p>
    <w:p w:rsidR="004E0099" w:rsidRPr="004E0099" w:rsidRDefault="004E0099" w:rsidP="004E0099">
      <w:pPr>
        <w:pStyle w:val="a5"/>
        <w:numPr>
          <w:ilvl w:val="0"/>
          <w:numId w:val="1"/>
        </w:numPr>
        <w:tabs>
          <w:tab w:val="left" w:pos="217"/>
        </w:tabs>
        <w:ind w:left="0" w:firstLine="0"/>
        <w:jc w:val="left"/>
        <w:rPr>
          <w:sz w:val="24"/>
          <w:szCs w:val="24"/>
        </w:rPr>
      </w:pPr>
      <w:r w:rsidRPr="004E0099">
        <w:rPr>
          <w:sz w:val="24"/>
          <w:szCs w:val="24"/>
        </w:rPr>
        <w:t>формирование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готовности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к</w:t>
      </w:r>
      <w:r w:rsidRPr="004E0099">
        <w:rPr>
          <w:spacing w:val="-3"/>
          <w:sz w:val="24"/>
          <w:szCs w:val="24"/>
        </w:rPr>
        <w:t xml:space="preserve"> </w:t>
      </w:r>
      <w:r w:rsidRPr="004E0099">
        <w:rPr>
          <w:sz w:val="24"/>
          <w:szCs w:val="24"/>
        </w:rPr>
        <w:t>личностному</w:t>
      </w:r>
      <w:r w:rsidRPr="004E0099">
        <w:rPr>
          <w:spacing w:val="-4"/>
          <w:sz w:val="24"/>
          <w:szCs w:val="24"/>
        </w:rPr>
        <w:t xml:space="preserve"> </w:t>
      </w:r>
      <w:r w:rsidRPr="004E0099">
        <w:rPr>
          <w:sz w:val="24"/>
          <w:szCs w:val="24"/>
        </w:rPr>
        <w:t>самоопределению.</w:t>
      </w: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99" w:rsidRPr="004E0099" w:rsidRDefault="004E0099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деятельности: </w:t>
      </w:r>
      <w:r w:rsidRPr="004E0099">
        <w:rPr>
          <w:rFonts w:ascii="Times New Roman" w:hAnsi="Times New Roman" w:cs="Times New Roman"/>
          <w:sz w:val="24"/>
          <w:szCs w:val="24"/>
        </w:rPr>
        <w:t xml:space="preserve"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  </w:t>
      </w:r>
    </w:p>
    <w:p w:rsidR="00F96D60" w:rsidRPr="004E0099" w:rsidRDefault="00F96D60" w:rsidP="004E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D60" w:rsidRPr="004E009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8" w:rsidRDefault="00F96D60">
    <w:pPr>
      <w:pStyle w:val="a3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4E0099"/>
    <w:rsid w:val="004E0099"/>
    <w:rsid w:val="00F9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009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009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4E009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2023-10-08T17:29:00Z</dcterms:created>
  <dcterms:modified xsi:type="dcterms:W3CDTF">2023-10-08T17:37:00Z</dcterms:modified>
</cp:coreProperties>
</file>