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BD6" w:rsidRPr="007C4BD6" w:rsidRDefault="007C4BD6" w:rsidP="007C4BD6">
      <w:pPr>
        <w:rPr>
          <w:b/>
          <w:sz w:val="40"/>
          <w:szCs w:val="40"/>
        </w:rPr>
      </w:pPr>
      <w:bookmarkStart w:id="0" w:name="_GoBack"/>
      <w:r w:rsidRPr="007C4BD6">
        <w:rPr>
          <w:b/>
          <w:sz w:val="40"/>
          <w:szCs w:val="40"/>
        </w:rPr>
        <w:t>Задание «Аквариум» 5 класс. Прочитайте текст и выполните задания</w:t>
      </w:r>
    </w:p>
    <w:bookmarkEnd w:id="0"/>
    <w:p w:rsidR="007C4BD6" w:rsidRPr="007C4BD6" w:rsidRDefault="007C4BD6" w:rsidP="007C4BD6">
      <w:pPr>
        <w:rPr>
          <w:b/>
          <w:sz w:val="40"/>
          <w:szCs w:val="40"/>
        </w:rPr>
      </w:pPr>
    </w:p>
    <w:p w:rsidR="007C4BD6" w:rsidRPr="007C4BD6" w:rsidRDefault="007C4BD6" w:rsidP="007C4BD6">
      <w:pPr>
        <w:rPr>
          <w:b/>
          <w:sz w:val="40"/>
          <w:szCs w:val="40"/>
        </w:rPr>
      </w:pPr>
    </w:p>
    <w:p w:rsidR="007C4BD6" w:rsidRPr="007C4BD6" w:rsidRDefault="007C4BD6" w:rsidP="007C4BD6">
      <w:pPr>
        <w:tabs>
          <w:tab w:val="left" w:pos="5643"/>
        </w:tabs>
        <w:rPr>
          <w:sz w:val="40"/>
          <w:szCs w:val="40"/>
        </w:rPr>
      </w:pPr>
      <w:r w:rsidRPr="007C4BD6">
        <w:rPr>
          <w:sz w:val="40"/>
          <w:szCs w:val="40"/>
        </w:rPr>
        <w:tab/>
      </w:r>
      <w:r w:rsidRPr="007C4BD6">
        <w:rPr>
          <w:noProof/>
          <w:sz w:val="40"/>
          <w:szCs w:val="40"/>
          <w:lang w:eastAsia="ru-RU"/>
        </w:rPr>
        <w:drawing>
          <wp:inline distT="0" distB="0" distL="0" distR="0" wp14:anchorId="37A5EE10" wp14:editId="73AAA5BA">
            <wp:extent cx="9346019" cy="3753293"/>
            <wp:effectExtent l="0" t="0" r="7620" b="0"/>
            <wp:docPr id="1" name="Рисунок 1" descr="C:\Users\1\Pictures\aquarium_meer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aquarium_meer_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6019" cy="3753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BD6" w:rsidRPr="007C4BD6" w:rsidRDefault="007C4BD6" w:rsidP="007C4BD6">
      <w:pPr>
        <w:tabs>
          <w:tab w:val="left" w:pos="5643"/>
        </w:tabs>
        <w:rPr>
          <w:sz w:val="40"/>
          <w:szCs w:val="40"/>
        </w:rPr>
      </w:pPr>
    </w:p>
    <w:p w:rsidR="007C4BD6" w:rsidRPr="007C4BD6" w:rsidRDefault="007C4BD6" w:rsidP="007C4BD6">
      <w:pPr>
        <w:tabs>
          <w:tab w:val="left" w:pos="5643"/>
        </w:tabs>
        <w:rPr>
          <w:sz w:val="40"/>
          <w:szCs w:val="40"/>
        </w:rPr>
      </w:pPr>
      <w:r w:rsidRPr="007C4BD6">
        <w:rPr>
          <w:color w:val="FF0000"/>
          <w:sz w:val="40"/>
          <w:szCs w:val="40"/>
        </w:rPr>
        <w:t xml:space="preserve">Прочитайте текст и выполните задания. </w:t>
      </w:r>
      <w:r w:rsidRPr="007C4BD6">
        <w:rPr>
          <w:sz w:val="40"/>
          <w:szCs w:val="40"/>
        </w:rPr>
        <w:t xml:space="preserve">Никита решил завести аквариумных рыбок. Но прежде чем пойти с родителями в зоомагазин, он стал изучать, что должно быть в аквариуме, чтобы рыбки чувствовали себя хорошо. Он обратился за советом к своему товарищу, у которого уже несколько лет дома был аквариум. Товарищ Никиты рассказал, что в аквариуме для жизни рыбок должны быть: грунт, подводные предметы, растения, некоторые животные (например, креветки, моллюски). Также надо подумать, каких размеров будет аквариум. А ещё надо знать особенности жизнедеятельности аквариумных рыбок. В качестве грунта в аквариуме используется крупный речной песок с размером песчинок 1,5–3 мм или галька с размером камешков не больше 8 мм. Тщательно промытый проточной водой песок укладывают в аквариум. И даже после этого в песке останутся органические остатки, а в них бактерии и одноклеточные животные (простейшие). После того как в аквариуме грунт залили водой, она в первые дни помутнеет, а потом опять станет прозрачной. </w:t>
      </w:r>
    </w:p>
    <w:p w:rsidR="007C4BD6" w:rsidRPr="007C4BD6" w:rsidRDefault="007C4BD6" w:rsidP="007C4BD6">
      <w:pPr>
        <w:tabs>
          <w:tab w:val="left" w:pos="5643"/>
        </w:tabs>
        <w:rPr>
          <w:sz w:val="40"/>
          <w:szCs w:val="40"/>
        </w:rPr>
      </w:pPr>
    </w:p>
    <w:p w:rsidR="007C4BD6" w:rsidRPr="007C4BD6" w:rsidRDefault="007C4BD6" w:rsidP="007C4BD6">
      <w:pPr>
        <w:tabs>
          <w:tab w:val="left" w:pos="5643"/>
        </w:tabs>
        <w:rPr>
          <w:sz w:val="40"/>
          <w:szCs w:val="40"/>
        </w:rPr>
      </w:pPr>
      <w:r w:rsidRPr="007C4BD6">
        <w:rPr>
          <w:sz w:val="40"/>
          <w:szCs w:val="40"/>
          <w:highlight w:val="yellow"/>
        </w:rPr>
        <w:lastRenderedPageBreak/>
        <w:t>Задание 1. Как Вы считаете, почему вода сначала помутнеет, а потом опять станет прозрачной?</w:t>
      </w:r>
    </w:p>
    <w:p w:rsidR="007C4BD6" w:rsidRPr="007C4BD6" w:rsidRDefault="007C4BD6" w:rsidP="007C4BD6">
      <w:pPr>
        <w:tabs>
          <w:tab w:val="left" w:pos="5643"/>
        </w:tabs>
        <w:rPr>
          <w:sz w:val="40"/>
          <w:szCs w:val="40"/>
        </w:rPr>
      </w:pPr>
      <w:r w:rsidRPr="007C4BD6">
        <w:rPr>
          <w:i/>
          <w:sz w:val="40"/>
          <w:szCs w:val="40"/>
        </w:rPr>
        <w:t>Тип вопроса:</w:t>
      </w:r>
      <w:r w:rsidRPr="007C4BD6">
        <w:rPr>
          <w:sz w:val="40"/>
          <w:szCs w:val="40"/>
        </w:rPr>
        <w:t xml:space="preserve">  с выбором ответа</w:t>
      </w:r>
    </w:p>
    <w:p w:rsidR="007C4BD6" w:rsidRPr="007C4BD6" w:rsidRDefault="007C4BD6" w:rsidP="007C4BD6">
      <w:pPr>
        <w:tabs>
          <w:tab w:val="left" w:pos="5643"/>
        </w:tabs>
        <w:rPr>
          <w:sz w:val="40"/>
          <w:szCs w:val="40"/>
        </w:rPr>
      </w:pPr>
      <w:r w:rsidRPr="007C4BD6">
        <w:rPr>
          <w:i/>
          <w:sz w:val="40"/>
          <w:szCs w:val="40"/>
        </w:rPr>
        <w:t>Компетенция:</w:t>
      </w:r>
      <w:r w:rsidRPr="007C4BD6">
        <w:rPr>
          <w:sz w:val="40"/>
          <w:szCs w:val="40"/>
        </w:rPr>
        <w:t xml:space="preserve"> научное объяснение явлений</w:t>
      </w:r>
    </w:p>
    <w:p w:rsidR="007C4BD6" w:rsidRPr="007C4BD6" w:rsidRDefault="007C4BD6" w:rsidP="007C4BD6">
      <w:pPr>
        <w:tabs>
          <w:tab w:val="left" w:pos="5643"/>
        </w:tabs>
        <w:rPr>
          <w:sz w:val="40"/>
          <w:szCs w:val="40"/>
        </w:rPr>
      </w:pPr>
      <w:r w:rsidRPr="007C4BD6">
        <w:rPr>
          <w:i/>
          <w:sz w:val="40"/>
          <w:szCs w:val="40"/>
        </w:rPr>
        <w:t>Содержание:</w:t>
      </w:r>
      <w:r w:rsidRPr="007C4BD6">
        <w:rPr>
          <w:sz w:val="40"/>
          <w:szCs w:val="40"/>
        </w:rPr>
        <w:t xml:space="preserve"> живые системы</w:t>
      </w:r>
    </w:p>
    <w:p w:rsidR="007C4BD6" w:rsidRPr="007C4BD6" w:rsidRDefault="007C4BD6" w:rsidP="007C4BD6">
      <w:pPr>
        <w:tabs>
          <w:tab w:val="left" w:pos="5643"/>
        </w:tabs>
        <w:rPr>
          <w:sz w:val="40"/>
          <w:szCs w:val="40"/>
        </w:rPr>
      </w:pPr>
      <w:r w:rsidRPr="007C4BD6">
        <w:rPr>
          <w:i/>
          <w:sz w:val="40"/>
          <w:szCs w:val="40"/>
        </w:rPr>
        <w:t>Область применения:</w:t>
      </w:r>
      <w:r w:rsidRPr="007C4BD6">
        <w:rPr>
          <w:sz w:val="40"/>
          <w:szCs w:val="40"/>
        </w:rPr>
        <w:t xml:space="preserve"> окружающая среда</w:t>
      </w:r>
    </w:p>
    <w:p w:rsidR="007C4BD6" w:rsidRPr="007C4BD6" w:rsidRDefault="007C4BD6" w:rsidP="007C4BD6">
      <w:pPr>
        <w:tabs>
          <w:tab w:val="left" w:pos="5643"/>
        </w:tabs>
        <w:rPr>
          <w:sz w:val="40"/>
          <w:szCs w:val="40"/>
        </w:rPr>
      </w:pPr>
      <w:r w:rsidRPr="007C4BD6">
        <w:rPr>
          <w:i/>
          <w:sz w:val="40"/>
          <w:szCs w:val="40"/>
        </w:rPr>
        <w:t>Контекст:</w:t>
      </w:r>
      <w:r w:rsidRPr="007C4BD6">
        <w:rPr>
          <w:sz w:val="40"/>
          <w:szCs w:val="40"/>
        </w:rPr>
        <w:t xml:space="preserve"> личный       </w:t>
      </w:r>
    </w:p>
    <w:p w:rsidR="007C4BD6" w:rsidRPr="007C4BD6" w:rsidRDefault="007C4BD6" w:rsidP="007C4BD6">
      <w:pPr>
        <w:tabs>
          <w:tab w:val="left" w:pos="5643"/>
        </w:tabs>
        <w:rPr>
          <w:sz w:val="40"/>
          <w:szCs w:val="40"/>
        </w:rPr>
      </w:pPr>
      <w:r w:rsidRPr="007C4BD6">
        <w:rPr>
          <w:i/>
          <w:sz w:val="40"/>
          <w:szCs w:val="40"/>
        </w:rPr>
        <w:t>Когнитивный уровень:</w:t>
      </w:r>
      <w:r w:rsidRPr="007C4BD6">
        <w:rPr>
          <w:sz w:val="40"/>
          <w:szCs w:val="40"/>
        </w:rPr>
        <w:t xml:space="preserve"> высокий                                         </w:t>
      </w:r>
    </w:p>
    <w:p w:rsidR="007C4BD6" w:rsidRPr="007C4BD6" w:rsidRDefault="007C4BD6" w:rsidP="007C4BD6">
      <w:pPr>
        <w:tabs>
          <w:tab w:val="left" w:pos="5643"/>
        </w:tabs>
        <w:rPr>
          <w:sz w:val="40"/>
          <w:szCs w:val="40"/>
        </w:rPr>
      </w:pPr>
      <w:r w:rsidRPr="007C4BD6">
        <w:rPr>
          <w:sz w:val="40"/>
          <w:szCs w:val="40"/>
        </w:rPr>
        <w:t xml:space="preserve">                                                                           </w:t>
      </w:r>
    </w:p>
    <w:p w:rsidR="007C4BD6" w:rsidRPr="007C4BD6" w:rsidRDefault="007C4BD6" w:rsidP="007C4BD6">
      <w:pPr>
        <w:tabs>
          <w:tab w:val="left" w:pos="5643"/>
        </w:tabs>
        <w:rPr>
          <w:sz w:val="40"/>
          <w:szCs w:val="40"/>
        </w:rPr>
      </w:pPr>
      <w:r w:rsidRPr="007C4BD6">
        <w:rPr>
          <w:sz w:val="40"/>
          <w:szCs w:val="40"/>
        </w:rPr>
        <w:t xml:space="preserve">                                                                  </w:t>
      </w:r>
    </w:p>
    <w:p w:rsidR="007C4BD6" w:rsidRPr="007C4BD6" w:rsidRDefault="007C4BD6" w:rsidP="007C4BD6">
      <w:pPr>
        <w:tabs>
          <w:tab w:val="left" w:pos="5643"/>
        </w:tabs>
        <w:rPr>
          <w:sz w:val="40"/>
          <w:szCs w:val="40"/>
        </w:rPr>
      </w:pPr>
      <w:r w:rsidRPr="007C4BD6">
        <w:rPr>
          <w:noProof/>
          <w:sz w:val="40"/>
          <w:szCs w:val="40"/>
          <w:lang w:eastAsia="ru-RU"/>
        </w:rPr>
        <w:lastRenderedPageBreak/>
        <w:drawing>
          <wp:inline distT="0" distB="0" distL="0" distR="0" wp14:anchorId="74A4C4DB" wp14:editId="70210229">
            <wp:extent cx="2934586" cy="2052084"/>
            <wp:effectExtent l="0" t="0" r="0" b="5715"/>
            <wp:docPr id="2" name="Рисунок 2" descr="C:\Users\1\Pictures\1_52aaa7693003a52aaa7693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1_52aaa7693003a52aaa7693005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550" cy="2052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BD6" w:rsidRPr="007C4BD6" w:rsidRDefault="007C4BD6" w:rsidP="007C4BD6">
      <w:pPr>
        <w:tabs>
          <w:tab w:val="left" w:pos="5643"/>
        </w:tabs>
        <w:rPr>
          <w:sz w:val="40"/>
          <w:szCs w:val="40"/>
        </w:rPr>
      </w:pPr>
      <w:r w:rsidRPr="007C4BD6">
        <w:rPr>
          <w:sz w:val="40"/>
          <w:szCs w:val="40"/>
          <w:highlight w:val="green"/>
        </w:rPr>
        <w:t>Задание 2. Почему в аквариуме не применяют в качестве грунта огородную почву?</w:t>
      </w:r>
      <w:r w:rsidRPr="007C4BD6">
        <w:rPr>
          <w:sz w:val="40"/>
          <w:szCs w:val="40"/>
        </w:rPr>
        <w:t xml:space="preserve"> </w:t>
      </w:r>
    </w:p>
    <w:p w:rsidR="007C4BD6" w:rsidRPr="007C4BD6" w:rsidRDefault="007C4BD6" w:rsidP="007C4BD6">
      <w:pPr>
        <w:tabs>
          <w:tab w:val="left" w:pos="5643"/>
        </w:tabs>
        <w:rPr>
          <w:sz w:val="40"/>
          <w:szCs w:val="40"/>
        </w:rPr>
      </w:pPr>
      <w:r w:rsidRPr="007C4BD6">
        <w:rPr>
          <w:i/>
          <w:sz w:val="40"/>
          <w:szCs w:val="40"/>
        </w:rPr>
        <w:t>Тип вопроса:</w:t>
      </w:r>
      <w:r w:rsidRPr="007C4BD6">
        <w:rPr>
          <w:sz w:val="40"/>
          <w:szCs w:val="40"/>
        </w:rPr>
        <w:t xml:space="preserve"> </w:t>
      </w:r>
      <w:r w:rsidRPr="007C4BD6">
        <w:rPr>
          <w:b/>
          <w:sz w:val="40"/>
          <w:szCs w:val="40"/>
        </w:rPr>
        <w:t>с выбором ответа</w:t>
      </w:r>
    </w:p>
    <w:p w:rsidR="007C4BD6" w:rsidRPr="007C4BD6" w:rsidRDefault="007C4BD6" w:rsidP="007C4BD6">
      <w:pPr>
        <w:tabs>
          <w:tab w:val="left" w:pos="5643"/>
        </w:tabs>
        <w:rPr>
          <w:sz w:val="40"/>
          <w:szCs w:val="40"/>
        </w:rPr>
      </w:pPr>
      <w:r w:rsidRPr="007C4BD6">
        <w:rPr>
          <w:i/>
          <w:sz w:val="40"/>
          <w:szCs w:val="40"/>
        </w:rPr>
        <w:t>Компетенция:</w:t>
      </w:r>
      <w:r w:rsidRPr="007C4BD6">
        <w:rPr>
          <w:sz w:val="40"/>
          <w:szCs w:val="40"/>
        </w:rPr>
        <w:t xml:space="preserve"> научное объяснение явлений</w:t>
      </w:r>
    </w:p>
    <w:p w:rsidR="007C4BD6" w:rsidRPr="007C4BD6" w:rsidRDefault="007C4BD6" w:rsidP="007C4BD6">
      <w:pPr>
        <w:tabs>
          <w:tab w:val="left" w:pos="5643"/>
        </w:tabs>
        <w:rPr>
          <w:sz w:val="40"/>
          <w:szCs w:val="40"/>
        </w:rPr>
      </w:pPr>
      <w:r w:rsidRPr="007C4BD6">
        <w:rPr>
          <w:i/>
          <w:sz w:val="40"/>
          <w:szCs w:val="40"/>
        </w:rPr>
        <w:t>Содержание:</w:t>
      </w:r>
      <w:r w:rsidRPr="007C4BD6">
        <w:rPr>
          <w:sz w:val="40"/>
          <w:szCs w:val="40"/>
        </w:rPr>
        <w:t xml:space="preserve"> содержательное знание; живые системы</w:t>
      </w:r>
    </w:p>
    <w:p w:rsidR="007C4BD6" w:rsidRPr="007C4BD6" w:rsidRDefault="007C4BD6" w:rsidP="007C4BD6">
      <w:pPr>
        <w:tabs>
          <w:tab w:val="left" w:pos="5643"/>
        </w:tabs>
        <w:rPr>
          <w:sz w:val="40"/>
          <w:szCs w:val="40"/>
        </w:rPr>
      </w:pPr>
      <w:r w:rsidRPr="007C4BD6">
        <w:rPr>
          <w:i/>
          <w:sz w:val="40"/>
          <w:szCs w:val="40"/>
        </w:rPr>
        <w:t>Область применения:</w:t>
      </w:r>
      <w:r w:rsidRPr="007C4BD6">
        <w:rPr>
          <w:sz w:val="40"/>
          <w:szCs w:val="40"/>
        </w:rPr>
        <w:t xml:space="preserve"> окружающая среда</w:t>
      </w:r>
    </w:p>
    <w:p w:rsidR="007C4BD6" w:rsidRPr="007C4BD6" w:rsidRDefault="007C4BD6" w:rsidP="007C4BD6">
      <w:pPr>
        <w:tabs>
          <w:tab w:val="left" w:pos="5643"/>
        </w:tabs>
        <w:rPr>
          <w:sz w:val="40"/>
          <w:szCs w:val="40"/>
        </w:rPr>
      </w:pPr>
      <w:r w:rsidRPr="007C4BD6">
        <w:rPr>
          <w:i/>
          <w:sz w:val="40"/>
          <w:szCs w:val="40"/>
        </w:rPr>
        <w:t>Контекст:</w:t>
      </w:r>
      <w:r w:rsidRPr="007C4BD6">
        <w:rPr>
          <w:sz w:val="40"/>
          <w:szCs w:val="40"/>
        </w:rPr>
        <w:t xml:space="preserve"> личный</w:t>
      </w:r>
    </w:p>
    <w:p w:rsidR="007C4BD6" w:rsidRPr="007C4BD6" w:rsidRDefault="007C4BD6" w:rsidP="007C4BD6">
      <w:pPr>
        <w:tabs>
          <w:tab w:val="left" w:pos="5643"/>
        </w:tabs>
        <w:rPr>
          <w:sz w:val="40"/>
          <w:szCs w:val="40"/>
        </w:rPr>
      </w:pPr>
      <w:r w:rsidRPr="007C4BD6">
        <w:rPr>
          <w:i/>
          <w:sz w:val="40"/>
          <w:szCs w:val="40"/>
        </w:rPr>
        <w:t>Когнитивный уровень:</w:t>
      </w:r>
      <w:r w:rsidRPr="007C4BD6">
        <w:rPr>
          <w:sz w:val="40"/>
          <w:szCs w:val="40"/>
        </w:rPr>
        <w:t xml:space="preserve"> высокий</w:t>
      </w:r>
    </w:p>
    <w:p w:rsidR="007C4BD6" w:rsidRPr="007C4BD6" w:rsidRDefault="007C4BD6" w:rsidP="007C4BD6">
      <w:pPr>
        <w:tabs>
          <w:tab w:val="left" w:pos="5643"/>
        </w:tabs>
        <w:rPr>
          <w:sz w:val="40"/>
          <w:szCs w:val="40"/>
        </w:rPr>
      </w:pPr>
    </w:p>
    <w:p w:rsidR="007C4BD6" w:rsidRPr="007C4BD6" w:rsidRDefault="007C4BD6" w:rsidP="007C4BD6">
      <w:pPr>
        <w:tabs>
          <w:tab w:val="left" w:pos="5643"/>
        </w:tabs>
        <w:rPr>
          <w:sz w:val="40"/>
          <w:szCs w:val="40"/>
        </w:rPr>
      </w:pPr>
    </w:p>
    <w:p w:rsidR="007C4BD6" w:rsidRPr="007C4BD6" w:rsidRDefault="007C4BD6" w:rsidP="007C4BD6">
      <w:pPr>
        <w:tabs>
          <w:tab w:val="left" w:pos="5643"/>
        </w:tabs>
        <w:rPr>
          <w:sz w:val="40"/>
          <w:szCs w:val="40"/>
        </w:rPr>
      </w:pPr>
      <w:r w:rsidRPr="007C4BD6"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 wp14:anchorId="3D5CE1CB" wp14:editId="2F4F0F2D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527290" cy="3327400"/>
            <wp:effectExtent l="0" t="0" r="0" b="6350"/>
            <wp:wrapSquare wrapText="bothSides"/>
            <wp:docPr id="3" name="Рисунок 3" descr="C:\Users\1\Downloads\simptomyi-bolezn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ownloads\simptomyi-bolezne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7290" cy="332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C4BD6">
        <w:rPr>
          <w:sz w:val="40"/>
          <w:szCs w:val="40"/>
        </w:rPr>
        <w:br w:type="textWrapping" w:clear="all"/>
      </w:r>
    </w:p>
    <w:p w:rsidR="007C4BD6" w:rsidRPr="007C4BD6" w:rsidRDefault="007C4BD6" w:rsidP="007C4BD6">
      <w:pPr>
        <w:tabs>
          <w:tab w:val="left" w:pos="5643"/>
        </w:tabs>
        <w:rPr>
          <w:sz w:val="40"/>
          <w:szCs w:val="40"/>
        </w:rPr>
      </w:pPr>
    </w:p>
    <w:p w:rsidR="007C4BD6" w:rsidRPr="007C4BD6" w:rsidRDefault="007C4BD6" w:rsidP="007C4BD6">
      <w:pPr>
        <w:tabs>
          <w:tab w:val="left" w:pos="5643"/>
        </w:tabs>
        <w:rPr>
          <w:sz w:val="40"/>
          <w:szCs w:val="40"/>
        </w:rPr>
      </w:pPr>
      <w:r w:rsidRPr="007C4BD6">
        <w:rPr>
          <w:sz w:val="40"/>
          <w:szCs w:val="40"/>
          <w:highlight w:val="cyan"/>
        </w:rPr>
        <w:t xml:space="preserve">Задание 3. В аквариуме обитают различные представители растительного и животного мира, а также мира бактерий. Постройте пищевую цепь из </w:t>
      </w:r>
      <w:r w:rsidRPr="007C4BD6">
        <w:rPr>
          <w:sz w:val="40"/>
          <w:szCs w:val="40"/>
          <w:highlight w:val="cyan"/>
        </w:rPr>
        <w:lastRenderedPageBreak/>
        <w:t xml:space="preserve">перечисленных объектов: одноклеточные животные (простейшие), мальки рыбок, бактерии, органические остатки. </w:t>
      </w:r>
    </w:p>
    <w:p w:rsidR="007C4BD6" w:rsidRPr="007C4BD6" w:rsidRDefault="007C4BD6" w:rsidP="007C4BD6">
      <w:pPr>
        <w:tabs>
          <w:tab w:val="left" w:pos="5643"/>
        </w:tabs>
        <w:rPr>
          <w:sz w:val="40"/>
          <w:szCs w:val="40"/>
        </w:rPr>
      </w:pPr>
    </w:p>
    <w:p w:rsidR="007C4BD6" w:rsidRPr="007C4BD6" w:rsidRDefault="007C4BD6" w:rsidP="007C4BD6">
      <w:pPr>
        <w:tabs>
          <w:tab w:val="left" w:pos="5643"/>
        </w:tabs>
        <w:rPr>
          <w:sz w:val="40"/>
          <w:szCs w:val="40"/>
        </w:rPr>
      </w:pPr>
    </w:p>
    <w:p w:rsidR="007C4BD6" w:rsidRPr="007C4BD6" w:rsidRDefault="007C4BD6" w:rsidP="007C4BD6">
      <w:pPr>
        <w:tabs>
          <w:tab w:val="left" w:pos="5643"/>
        </w:tabs>
        <w:rPr>
          <w:sz w:val="40"/>
          <w:szCs w:val="40"/>
        </w:rPr>
      </w:pPr>
      <w:r w:rsidRPr="007C4BD6">
        <w:rPr>
          <w:i/>
          <w:sz w:val="40"/>
          <w:szCs w:val="40"/>
        </w:rPr>
        <w:t>Тип вопроса:</w:t>
      </w:r>
      <w:r w:rsidRPr="007C4BD6">
        <w:rPr>
          <w:sz w:val="40"/>
          <w:szCs w:val="40"/>
        </w:rPr>
        <w:t xml:space="preserve"> с открытым свободно-конструируемым ответом</w:t>
      </w:r>
    </w:p>
    <w:p w:rsidR="007C4BD6" w:rsidRPr="007C4BD6" w:rsidRDefault="007C4BD6" w:rsidP="007C4BD6">
      <w:pPr>
        <w:tabs>
          <w:tab w:val="left" w:pos="5643"/>
        </w:tabs>
        <w:rPr>
          <w:sz w:val="40"/>
          <w:szCs w:val="40"/>
        </w:rPr>
      </w:pPr>
      <w:r w:rsidRPr="007C4BD6">
        <w:rPr>
          <w:i/>
          <w:sz w:val="40"/>
          <w:szCs w:val="40"/>
        </w:rPr>
        <w:t>Компетенция:</w:t>
      </w:r>
      <w:r w:rsidRPr="007C4BD6">
        <w:rPr>
          <w:sz w:val="40"/>
          <w:szCs w:val="40"/>
        </w:rPr>
        <w:t xml:space="preserve"> интерпретация данных и использование научных доказатель</w:t>
      </w:r>
      <w:proofErr w:type="gramStart"/>
      <w:r w:rsidRPr="007C4BD6">
        <w:rPr>
          <w:sz w:val="40"/>
          <w:szCs w:val="40"/>
        </w:rPr>
        <w:t>ств дл</w:t>
      </w:r>
      <w:proofErr w:type="gramEnd"/>
      <w:r w:rsidRPr="007C4BD6">
        <w:rPr>
          <w:sz w:val="40"/>
          <w:szCs w:val="40"/>
        </w:rPr>
        <w:t>я получения выводов;</w:t>
      </w:r>
    </w:p>
    <w:p w:rsidR="007C4BD6" w:rsidRPr="007C4BD6" w:rsidRDefault="007C4BD6" w:rsidP="007C4BD6">
      <w:pPr>
        <w:tabs>
          <w:tab w:val="left" w:pos="5643"/>
        </w:tabs>
        <w:rPr>
          <w:sz w:val="40"/>
          <w:szCs w:val="40"/>
        </w:rPr>
      </w:pPr>
      <w:r w:rsidRPr="007C4BD6">
        <w:rPr>
          <w:i/>
          <w:sz w:val="40"/>
          <w:szCs w:val="40"/>
        </w:rPr>
        <w:t>Содержание:</w:t>
      </w:r>
      <w:r w:rsidRPr="007C4BD6">
        <w:rPr>
          <w:sz w:val="40"/>
          <w:szCs w:val="40"/>
        </w:rPr>
        <w:t xml:space="preserve"> содержательное знание; живые системы</w:t>
      </w:r>
    </w:p>
    <w:p w:rsidR="007C4BD6" w:rsidRPr="007C4BD6" w:rsidRDefault="007C4BD6" w:rsidP="007C4BD6">
      <w:pPr>
        <w:tabs>
          <w:tab w:val="left" w:pos="5643"/>
        </w:tabs>
        <w:rPr>
          <w:sz w:val="40"/>
          <w:szCs w:val="40"/>
        </w:rPr>
      </w:pPr>
      <w:r w:rsidRPr="007C4BD6">
        <w:rPr>
          <w:i/>
          <w:sz w:val="40"/>
          <w:szCs w:val="40"/>
        </w:rPr>
        <w:t>Область применения</w:t>
      </w:r>
      <w:r w:rsidRPr="007C4BD6">
        <w:rPr>
          <w:sz w:val="40"/>
          <w:szCs w:val="40"/>
        </w:rPr>
        <w:t>: окружающая среда</w:t>
      </w:r>
    </w:p>
    <w:p w:rsidR="007C4BD6" w:rsidRPr="007C4BD6" w:rsidRDefault="007C4BD6" w:rsidP="007C4BD6">
      <w:pPr>
        <w:tabs>
          <w:tab w:val="left" w:pos="5643"/>
        </w:tabs>
        <w:rPr>
          <w:sz w:val="40"/>
          <w:szCs w:val="40"/>
        </w:rPr>
      </w:pPr>
      <w:r w:rsidRPr="007C4BD6">
        <w:rPr>
          <w:i/>
          <w:sz w:val="40"/>
          <w:szCs w:val="40"/>
        </w:rPr>
        <w:t>Контекст:</w:t>
      </w:r>
      <w:r w:rsidRPr="007C4BD6">
        <w:rPr>
          <w:sz w:val="40"/>
          <w:szCs w:val="40"/>
        </w:rPr>
        <w:t xml:space="preserve"> глобальный</w:t>
      </w:r>
    </w:p>
    <w:p w:rsidR="007C4BD6" w:rsidRPr="007C4BD6" w:rsidRDefault="007C4BD6" w:rsidP="007C4BD6">
      <w:pPr>
        <w:tabs>
          <w:tab w:val="left" w:pos="5643"/>
        </w:tabs>
        <w:rPr>
          <w:sz w:val="40"/>
          <w:szCs w:val="40"/>
        </w:rPr>
      </w:pPr>
      <w:r w:rsidRPr="007C4BD6">
        <w:rPr>
          <w:i/>
          <w:sz w:val="40"/>
          <w:szCs w:val="40"/>
        </w:rPr>
        <w:t>Когнитивный уровень</w:t>
      </w:r>
      <w:r w:rsidRPr="007C4BD6">
        <w:rPr>
          <w:sz w:val="40"/>
          <w:szCs w:val="40"/>
        </w:rPr>
        <w:t>: низкий</w:t>
      </w:r>
    </w:p>
    <w:p w:rsidR="007C4BD6" w:rsidRPr="007C4BD6" w:rsidRDefault="007C4BD6" w:rsidP="007C4BD6">
      <w:pPr>
        <w:tabs>
          <w:tab w:val="left" w:pos="5643"/>
        </w:tabs>
        <w:rPr>
          <w:sz w:val="40"/>
          <w:szCs w:val="40"/>
        </w:rPr>
      </w:pPr>
    </w:p>
    <w:p w:rsidR="007C4BD6" w:rsidRPr="007C4BD6" w:rsidRDefault="007C4BD6" w:rsidP="007C4BD6">
      <w:pPr>
        <w:tabs>
          <w:tab w:val="left" w:pos="5643"/>
        </w:tabs>
        <w:rPr>
          <w:sz w:val="40"/>
          <w:szCs w:val="40"/>
        </w:rPr>
      </w:pPr>
    </w:p>
    <w:p w:rsidR="007C4BD6" w:rsidRPr="007C4BD6" w:rsidRDefault="007C4BD6" w:rsidP="007C4BD6">
      <w:pPr>
        <w:widowControl w:val="0"/>
        <w:autoSpaceDE w:val="0"/>
        <w:autoSpaceDN w:val="0"/>
        <w:spacing w:before="100" w:after="0" w:line="240" w:lineRule="auto"/>
        <w:ind w:right="76"/>
        <w:jc w:val="center"/>
        <w:outlineLvl w:val="1"/>
        <w:rPr>
          <w:rFonts w:ascii="Georgia" w:eastAsia="Times New Roman" w:hAnsi="Georgia" w:cs="Times New Roman"/>
          <w:b/>
          <w:bCs/>
          <w:sz w:val="48"/>
          <w:szCs w:val="48"/>
        </w:rPr>
      </w:pPr>
      <w:r w:rsidRPr="007C4BD6">
        <w:rPr>
          <w:rFonts w:ascii="Georgia" w:eastAsia="Times New Roman" w:hAnsi="Georgia" w:cs="Times New Roman"/>
          <w:b/>
          <w:bCs/>
          <w:color w:val="1F3113"/>
          <w:sz w:val="48"/>
          <w:szCs w:val="48"/>
        </w:rPr>
        <w:lastRenderedPageBreak/>
        <w:t xml:space="preserve">Методика реализации в работе с </w:t>
      </w:r>
      <w:proofErr w:type="gramStart"/>
      <w:r w:rsidRPr="007C4BD6">
        <w:rPr>
          <w:rFonts w:ascii="Georgia" w:eastAsia="Times New Roman" w:hAnsi="Georgia" w:cs="Times New Roman"/>
          <w:b/>
          <w:bCs/>
          <w:color w:val="1F3113"/>
          <w:sz w:val="48"/>
          <w:szCs w:val="48"/>
        </w:rPr>
        <w:t>обучающимися</w:t>
      </w:r>
      <w:proofErr w:type="gramEnd"/>
    </w:p>
    <w:p w:rsidR="007C4BD6" w:rsidRPr="007C4BD6" w:rsidRDefault="007C4BD6" w:rsidP="007C4BD6">
      <w:pPr>
        <w:widowControl w:val="0"/>
        <w:autoSpaceDE w:val="0"/>
        <w:autoSpaceDN w:val="0"/>
        <w:spacing w:after="0" w:line="240" w:lineRule="auto"/>
        <w:rPr>
          <w:rFonts w:ascii="Georgia" w:eastAsia="Arial" w:hAnsi="Arial" w:cs="Arial"/>
          <w:b/>
          <w:sz w:val="54"/>
          <w:szCs w:val="40"/>
        </w:rPr>
      </w:pPr>
    </w:p>
    <w:p w:rsidR="007C4BD6" w:rsidRPr="007C4BD6" w:rsidRDefault="007C4BD6" w:rsidP="007C4BD6">
      <w:pPr>
        <w:widowControl w:val="0"/>
        <w:numPr>
          <w:ilvl w:val="1"/>
          <w:numId w:val="1"/>
        </w:numPr>
        <w:tabs>
          <w:tab w:val="left" w:pos="1286"/>
          <w:tab w:val="left" w:pos="1287"/>
        </w:tabs>
        <w:autoSpaceDE w:val="0"/>
        <w:autoSpaceDN w:val="0"/>
        <w:spacing w:before="472" w:after="0" w:line="228" w:lineRule="auto"/>
        <w:ind w:right="2455"/>
        <w:rPr>
          <w:rFonts w:ascii="Georgia" w:eastAsia="Times New Roman" w:hAnsi="Georgia" w:cs="Times New Roman"/>
          <w:sz w:val="56"/>
        </w:rPr>
      </w:pPr>
      <w:r w:rsidRPr="007C4BD6">
        <w:rPr>
          <w:rFonts w:ascii="Georgia" w:eastAsia="Times New Roman" w:hAnsi="Georgia" w:cs="Times New Roman"/>
          <w:sz w:val="56"/>
        </w:rPr>
        <w:t>Данные задания можно использовать</w:t>
      </w:r>
      <w:r w:rsidRPr="007C4BD6">
        <w:rPr>
          <w:rFonts w:ascii="Georgia" w:eastAsia="Times New Roman" w:hAnsi="Georgia" w:cs="Times New Roman"/>
          <w:spacing w:val="-31"/>
          <w:sz w:val="56"/>
        </w:rPr>
        <w:t xml:space="preserve"> </w:t>
      </w:r>
      <w:r w:rsidRPr="007C4BD6">
        <w:rPr>
          <w:rFonts w:ascii="Georgia" w:eastAsia="Times New Roman" w:hAnsi="Georgia" w:cs="Times New Roman"/>
          <w:sz w:val="56"/>
        </w:rPr>
        <w:t>на уроках:</w:t>
      </w:r>
    </w:p>
    <w:p w:rsidR="007C4BD6" w:rsidRPr="007C4BD6" w:rsidRDefault="007C4BD6" w:rsidP="007C4BD6">
      <w:pPr>
        <w:widowControl w:val="0"/>
        <w:numPr>
          <w:ilvl w:val="1"/>
          <w:numId w:val="1"/>
        </w:numPr>
        <w:tabs>
          <w:tab w:val="left" w:pos="1420"/>
          <w:tab w:val="left" w:pos="1421"/>
          <w:tab w:val="left" w:pos="5966"/>
        </w:tabs>
        <w:autoSpaceDE w:val="0"/>
        <w:autoSpaceDN w:val="0"/>
        <w:spacing w:before="133" w:after="0" w:line="240" w:lineRule="auto"/>
        <w:ind w:left="1420" w:hanging="541"/>
        <w:rPr>
          <w:rFonts w:ascii="Georgia" w:eastAsia="Times New Roman" w:hAnsi="Georgia" w:cs="Times New Roman"/>
          <w:sz w:val="56"/>
        </w:rPr>
      </w:pPr>
      <w:r w:rsidRPr="007C4BD6">
        <w:rPr>
          <w:rFonts w:ascii="Georgia" w:eastAsia="Times New Roman" w:hAnsi="Georgia" w:cs="Times New Roman"/>
          <w:sz w:val="56"/>
        </w:rPr>
        <w:t>географии,</w:t>
      </w:r>
      <w:r w:rsidRPr="007C4BD6">
        <w:rPr>
          <w:rFonts w:ascii="Georgia" w:eastAsia="Times New Roman" w:hAnsi="Georgia" w:cs="Times New Roman"/>
          <w:spacing w:val="-3"/>
          <w:sz w:val="56"/>
        </w:rPr>
        <w:t xml:space="preserve"> </w:t>
      </w:r>
      <w:r w:rsidRPr="007C4BD6">
        <w:rPr>
          <w:rFonts w:ascii="Georgia" w:eastAsia="Times New Roman" w:hAnsi="Georgia" w:cs="Times New Roman"/>
          <w:sz w:val="56"/>
        </w:rPr>
        <w:t>тема</w:t>
      </w:r>
      <w:r w:rsidRPr="007C4BD6">
        <w:rPr>
          <w:rFonts w:ascii="Georgia" w:eastAsia="Times New Roman" w:hAnsi="Georgia" w:cs="Times New Roman"/>
          <w:sz w:val="56"/>
        </w:rPr>
        <w:tab/>
        <w:t>«Почва»</w:t>
      </w:r>
    </w:p>
    <w:p w:rsidR="007C4BD6" w:rsidRPr="007C4BD6" w:rsidRDefault="007C4BD6" w:rsidP="007C4BD6">
      <w:pPr>
        <w:widowControl w:val="0"/>
        <w:numPr>
          <w:ilvl w:val="1"/>
          <w:numId w:val="1"/>
        </w:numPr>
        <w:tabs>
          <w:tab w:val="left" w:pos="1286"/>
          <w:tab w:val="left" w:pos="1287"/>
          <w:tab w:val="left" w:pos="4212"/>
        </w:tabs>
        <w:autoSpaceDE w:val="0"/>
        <w:autoSpaceDN w:val="0"/>
        <w:spacing w:before="130" w:after="0" w:line="240" w:lineRule="auto"/>
        <w:rPr>
          <w:rFonts w:ascii="Georgia" w:eastAsia="Times New Roman" w:hAnsi="Georgia" w:cs="Times New Roman"/>
          <w:sz w:val="56"/>
        </w:rPr>
      </w:pPr>
      <w:r w:rsidRPr="007C4BD6">
        <w:rPr>
          <w:rFonts w:ascii="Georgia" w:eastAsia="Times New Roman" w:hAnsi="Georgia" w:cs="Times New Roman"/>
          <w:sz w:val="56"/>
        </w:rPr>
        <w:t>биологии,</w:t>
      </w:r>
      <w:r w:rsidRPr="007C4BD6">
        <w:rPr>
          <w:rFonts w:ascii="Georgia" w:eastAsia="Times New Roman" w:hAnsi="Georgia" w:cs="Times New Roman"/>
          <w:sz w:val="56"/>
        </w:rPr>
        <w:tab/>
        <w:t>тема « Пищевые цепи»</w:t>
      </w:r>
    </w:p>
    <w:p w:rsidR="007C4BD6" w:rsidRPr="007C4BD6" w:rsidRDefault="007C4BD6" w:rsidP="007C4BD6">
      <w:pPr>
        <w:widowControl w:val="0"/>
        <w:numPr>
          <w:ilvl w:val="1"/>
          <w:numId w:val="1"/>
        </w:numPr>
        <w:tabs>
          <w:tab w:val="left" w:pos="1286"/>
          <w:tab w:val="left" w:pos="1287"/>
        </w:tabs>
        <w:autoSpaceDE w:val="0"/>
        <w:autoSpaceDN w:val="0"/>
        <w:spacing w:before="155" w:after="0" w:line="228" w:lineRule="auto"/>
        <w:ind w:right="2728"/>
        <w:rPr>
          <w:rFonts w:ascii="Georgia" w:eastAsia="Times New Roman" w:hAnsi="Georgia" w:cs="Times New Roman"/>
          <w:sz w:val="56"/>
        </w:rPr>
      </w:pPr>
      <w:r w:rsidRPr="007C4BD6">
        <w:rPr>
          <w:rFonts w:ascii="Georgia" w:eastAsia="Times New Roman" w:hAnsi="Georgia" w:cs="Times New Roman"/>
          <w:sz w:val="56"/>
        </w:rPr>
        <w:t>экологии, тема « Растительный и животный мир»;</w:t>
      </w:r>
    </w:p>
    <w:p w:rsidR="007C4BD6" w:rsidRPr="007C4BD6" w:rsidRDefault="007C4BD6" w:rsidP="007C4BD6">
      <w:pPr>
        <w:widowControl w:val="0"/>
        <w:numPr>
          <w:ilvl w:val="1"/>
          <w:numId w:val="1"/>
        </w:numPr>
        <w:tabs>
          <w:tab w:val="left" w:pos="1420"/>
          <w:tab w:val="left" w:pos="1421"/>
        </w:tabs>
        <w:autoSpaceDE w:val="0"/>
        <w:autoSpaceDN w:val="0"/>
        <w:spacing w:before="159" w:after="0" w:line="228" w:lineRule="auto"/>
        <w:ind w:right="3935"/>
        <w:rPr>
          <w:rFonts w:ascii="Georgia" w:eastAsia="Times New Roman" w:hAnsi="Georgia" w:cs="Times New Roman"/>
          <w:sz w:val="56"/>
        </w:rPr>
      </w:pPr>
      <w:r w:rsidRPr="007C4BD6">
        <w:rPr>
          <w:rFonts w:ascii="Times New Roman" w:eastAsia="Times New Roman" w:hAnsi="Times New Roman" w:cs="Times New Roman"/>
        </w:rPr>
        <w:tab/>
      </w:r>
      <w:r w:rsidRPr="007C4BD6">
        <w:rPr>
          <w:rFonts w:ascii="Georgia" w:eastAsia="Times New Roman" w:hAnsi="Georgia" w:cs="Times New Roman"/>
          <w:sz w:val="56"/>
        </w:rPr>
        <w:t>на занятиях экологических</w:t>
      </w:r>
      <w:r w:rsidRPr="007C4BD6">
        <w:rPr>
          <w:rFonts w:ascii="Georgia" w:eastAsia="Times New Roman" w:hAnsi="Georgia" w:cs="Times New Roman"/>
          <w:spacing w:val="-24"/>
          <w:sz w:val="56"/>
        </w:rPr>
        <w:t xml:space="preserve"> </w:t>
      </w:r>
      <w:r w:rsidRPr="007C4BD6">
        <w:rPr>
          <w:rFonts w:ascii="Georgia" w:eastAsia="Times New Roman" w:hAnsi="Georgia" w:cs="Times New Roman"/>
          <w:sz w:val="56"/>
        </w:rPr>
        <w:t>курсов внеурочной</w:t>
      </w:r>
      <w:r w:rsidRPr="007C4BD6">
        <w:rPr>
          <w:rFonts w:ascii="Georgia" w:eastAsia="Times New Roman" w:hAnsi="Georgia" w:cs="Times New Roman"/>
          <w:spacing w:val="-3"/>
          <w:sz w:val="56"/>
        </w:rPr>
        <w:t xml:space="preserve"> </w:t>
      </w:r>
      <w:r w:rsidRPr="007C4BD6">
        <w:rPr>
          <w:rFonts w:ascii="Georgia" w:eastAsia="Times New Roman" w:hAnsi="Georgia" w:cs="Times New Roman"/>
          <w:sz w:val="56"/>
        </w:rPr>
        <w:t>деятельности</w:t>
      </w:r>
    </w:p>
    <w:p w:rsidR="007C4BD6" w:rsidRPr="007C4BD6" w:rsidRDefault="007C4BD6" w:rsidP="007C4BD6">
      <w:pPr>
        <w:tabs>
          <w:tab w:val="left" w:pos="5643"/>
        </w:tabs>
        <w:rPr>
          <w:sz w:val="40"/>
          <w:szCs w:val="40"/>
        </w:rPr>
      </w:pPr>
    </w:p>
    <w:p w:rsidR="001F4491" w:rsidRDefault="001F4491"/>
    <w:sectPr w:rsidR="001F4491" w:rsidSect="00E148A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50855"/>
    <w:multiLevelType w:val="hybridMultilevel"/>
    <w:tmpl w:val="A0A08142"/>
    <w:lvl w:ilvl="0" w:tplc="5B9CDFAA">
      <w:numFmt w:val="bullet"/>
      <w:lvlText w:val="о"/>
      <w:lvlJc w:val="left"/>
      <w:pPr>
        <w:ind w:left="733" w:hanging="335"/>
      </w:pPr>
      <w:rPr>
        <w:rFonts w:ascii="Arial" w:eastAsia="Arial" w:hAnsi="Arial" w:cs="Arial" w:hint="default"/>
        <w:w w:val="100"/>
        <w:sz w:val="40"/>
        <w:szCs w:val="40"/>
        <w:lang w:val="ru-RU" w:eastAsia="en-US" w:bidi="ar-SA"/>
      </w:rPr>
    </w:lvl>
    <w:lvl w:ilvl="1" w:tplc="2BE68752">
      <w:numFmt w:val="bullet"/>
      <w:lvlText w:val="•"/>
      <w:lvlJc w:val="left"/>
      <w:pPr>
        <w:ind w:left="1286" w:hanging="407"/>
      </w:pPr>
      <w:rPr>
        <w:rFonts w:ascii="Arial" w:eastAsia="Arial" w:hAnsi="Arial" w:cs="Arial" w:hint="default"/>
        <w:spacing w:val="-2"/>
        <w:w w:val="100"/>
        <w:sz w:val="36"/>
        <w:szCs w:val="36"/>
        <w:lang w:val="ru-RU" w:eastAsia="en-US" w:bidi="ar-SA"/>
      </w:rPr>
    </w:lvl>
    <w:lvl w:ilvl="2" w:tplc="B6DEEF06">
      <w:numFmt w:val="bullet"/>
      <w:lvlText w:val="•"/>
      <w:lvlJc w:val="left"/>
      <w:pPr>
        <w:ind w:left="2737" w:hanging="407"/>
      </w:pPr>
      <w:rPr>
        <w:rFonts w:hint="default"/>
        <w:lang w:val="ru-RU" w:eastAsia="en-US" w:bidi="ar-SA"/>
      </w:rPr>
    </w:lvl>
    <w:lvl w:ilvl="3" w:tplc="6F581E02">
      <w:numFmt w:val="bullet"/>
      <w:lvlText w:val="•"/>
      <w:lvlJc w:val="left"/>
      <w:pPr>
        <w:ind w:left="4195" w:hanging="407"/>
      </w:pPr>
      <w:rPr>
        <w:rFonts w:hint="default"/>
        <w:lang w:val="ru-RU" w:eastAsia="en-US" w:bidi="ar-SA"/>
      </w:rPr>
    </w:lvl>
    <w:lvl w:ilvl="4" w:tplc="78525D4E">
      <w:numFmt w:val="bullet"/>
      <w:lvlText w:val="•"/>
      <w:lvlJc w:val="left"/>
      <w:pPr>
        <w:ind w:left="5653" w:hanging="407"/>
      </w:pPr>
      <w:rPr>
        <w:rFonts w:hint="default"/>
        <w:lang w:val="ru-RU" w:eastAsia="en-US" w:bidi="ar-SA"/>
      </w:rPr>
    </w:lvl>
    <w:lvl w:ilvl="5" w:tplc="D7E8873A">
      <w:numFmt w:val="bullet"/>
      <w:lvlText w:val="•"/>
      <w:lvlJc w:val="left"/>
      <w:pPr>
        <w:ind w:left="7111" w:hanging="407"/>
      </w:pPr>
      <w:rPr>
        <w:rFonts w:hint="default"/>
        <w:lang w:val="ru-RU" w:eastAsia="en-US" w:bidi="ar-SA"/>
      </w:rPr>
    </w:lvl>
    <w:lvl w:ilvl="6" w:tplc="53AECD96">
      <w:numFmt w:val="bullet"/>
      <w:lvlText w:val="•"/>
      <w:lvlJc w:val="left"/>
      <w:pPr>
        <w:ind w:left="8568" w:hanging="407"/>
      </w:pPr>
      <w:rPr>
        <w:rFonts w:hint="default"/>
        <w:lang w:val="ru-RU" w:eastAsia="en-US" w:bidi="ar-SA"/>
      </w:rPr>
    </w:lvl>
    <w:lvl w:ilvl="7" w:tplc="6C1CD106">
      <w:numFmt w:val="bullet"/>
      <w:lvlText w:val="•"/>
      <w:lvlJc w:val="left"/>
      <w:pPr>
        <w:ind w:left="10026" w:hanging="407"/>
      </w:pPr>
      <w:rPr>
        <w:rFonts w:hint="default"/>
        <w:lang w:val="ru-RU" w:eastAsia="en-US" w:bidi="ar-SA"/>
      </w:rPr>
    </w:lvl>
    <w:lvl w:ilvl="8" w:tplc="8E26CA72">
      <w:numFmt w:val="bullet"/>
      <w:lvlText w:val="•"/>
      <w:lvlJc w:val="left"/>
      <w:pPr>
        <w:ind w:left="11484" w:hanging="40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CB4"/>
    <w:rsid w:val="001F4491"/>
    <w:rsid w:val="007C4BD6"/>
    <w:rsid w:val="00B2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B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B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390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2022-04-04T17:26:00Z</dcterms:created>
  <dcterms:modified xsi:type="dcterms:W3CDTF">2022-04-04T17:28:00Z</dcterms:modified>
</cp:coreProperties>
</file>