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13" w:rsidRPr="00492126" w:rsidRDefault="00EE5BE9" w:rsidP="00636013">
      <w:pPr>
        <w:pStyle w:val="Default"/>
        <w:rPr>
          <w:b/>
        </w:rPr>
      </w:pPr>
      <w:proofErr w:type="spellStart"/>
      <w:r>
        <w:rPr>
          <w:b/>
        </w:rPr>
        <w:t>Емельдяжева</w:t>
      </w:r>
      <w:proofErr w:type="spellEnd"/>
      <w:r>
        <w:rPr>
          <w:b/>
        </w:rPr>
        <w:t xml:space="preserve"> Т. С. </w:t>
      </w:r>
      <w:r w:rsidR="008C3D18" w:rsidRPr="00492126">
        <w:rPr>
          <w:b/>
        </w:rPr>
        <w:t>Практикум 3.</w:t>
      </w:r>
    </w:p>
    <w:p w:rsidR="00636013" w:rsidRPr="00492126" w:rsidRDefault="00636013" w:rsidP="00636013">
      <w:pPr>
        <w:pStyle w:val="Default"/>
        <w:rPr>
          <w:b/>
        </w:rPr>
      </w:pPr>
    </w:p>
    <w:p w:rsidR="00636013" w:rsidRDefault="00636013" w:rsidP="00636013">
      <w:pPr>
        <w:pStyle w:val="a3"/>
        <w:spacing w:after="0"/>
      </w:pPr>
      <w:r>
        <w:rPr>
          <w:b/>
          <w:bCs/>
          <w:sz w:val="27"/>
          <w:szCs w:val="27"/>
        </w:rPr>
        <w:t>Задание 1.(Задание на интерпретацию научной информации, тип задания – задание на множественный выбор)</w:t>
      </w:r>
    </w:p>
    <w:p w:rsidR="00636013" w:rsidRDefault="00636013" w:rsidP="00636013">
      <w:pPr>
        <w:pStyle w:val="a3"/>
        <w:spacing w:after="0"/>
      </w:pPr>
      <w:r>
        <w:rPr>
          <w:b/>
          <w:bCs/>
          <w:sz w:val="27"/>
          <w:szCs w:val="27"/>
        </w:rPr>
        <w:t>Прочитайте текст. Выполните задания к тексту.</w:t>
      </w:r>
    </w:p>
    <w:p w:rsidR="00372D40" w:rsidRPr="009920CA" w:rsidRDefault="00372D40" w:rsidP="00372D40">
      <w:pPr>
        <w:pStyle w:val="a3"/>
        <w:spacing w:before="155" w:beforeAutospacing="0" w:after="0"/>
        <w:ind w:right="171"/>
        <w:jc w:val="both"/>
        <w:rPr>
          <w:b/>
          <w:color w:val="000000"/>
        </w:rPr>
      </w:pPr>
      <w:r w:rsidRPr="009920CA">
        <w:rPr>
          <w:b/>
          <w:color w:val="000000"/>
        </w:rPr>
        <w:t>Задание 1.</w:t>
      </w:r>
    </w:p>
    <w:p w:rsidR="00372D40" w:rsidRPr="006F1E9E" w:rsidRDefault="00372D40" w:rsidP="00372D40">
      <w:pPr>
        <w:pStyle w:val="a3"/>
        <w:spacing w:before="155" w:beforeAutospacing="0" w:after="0"/>
        <w:ind w:right="171"/>
        <w:jc w:val="both"/>
        <w:rPr>
          <w:color w:val="000000"/>
        </w:rPr>
      </w:pPr>
      <w:r w:rsidRPr="006F1E9E">
        <w:rPr>
          <w:color w:val="000000"/>
        </w:rPr>
        <w:t>Кальций – важнейший макроэлемент. Среднее содержание этого элемента в человеческом организме составляет 1 кг (для человека массой 70 кг). Около 99% кальция содержится в костной и зубной тканях. В организме человека он выполняет ряд важных функций.  </w:t>
      </w:r>
    </w:p>
    <w:p w:rsidR="00372D40" w:rsidRPr="006F1E9E" w:rsidRDefault="00372D40" w:rsidP="00372D40">
      <w:pPr>
        <w:pStyle w:val="a3"/>
        <w:spacing w:before="37" w:beforeAutospacing="0" w:after="0"/>
        <w:ind w:right="162"/>
        <w:jc w:val="both"/>
        <w:rPr>
          <w:color w:val="000000"/>
        </w:rPr>
      </w:pPr>
      <w:r w:rsidRPr="006F1E9E">
        <w:rPr>
          <w:color w:val="000000"/>
        </w:rPr>
        <w:t>Кальций находится в костной ткани, обеспечивает прочность ногтей и зубов. Ионы Са</w:t>
      </w:r>
      <w:proofErr w:type="gramStart"/>
      <w:r w:rsidRPr="006F1E9E">
        <w:rPr>
          <w:color w:val="000000"/>
          <w:vertAlign w:val="superscript"/>
        </w:rPr>
        <w:t>2</w:t>
      </w:r>
      <w:proofErr w:type="gramEnd"/>
      <w:r w:rsidRPr="006F1E9E">
        <w:rPr>
          <w:color w:val="000000"/>
          <w:vertAlign w:val="superscript"/>
        </w:rPr>
        <w:t>+</w:t>
      </w:r>
      <w:r w:rsidRPr="006F1E9E">
        <w:rPr>
          <w:color w:val="000000"/>
        </w:rPr>
        <w:t>, входящие в состав плазмы крови и тканевых жидкостей, участвуют в поддержании гомеостаза (ионное равновесие, осмотическое давление в жидкостях организма), а также в регуляции сердечных сокращений и свертываемости крови. </w:t>
      </w:r>
    </w:p>
    <w:p w:rsidR="00372D40" w:rsidRPr="006F1E9E" w:rsidRDefault="00372D40" w:rsidP="00372D40">
      <w:pPr>
        <w:pStyle w:val="a3"/>
        <w:spacing w:before="37" w:beforeAutospacing="0" w:after="0"/>
        <w:ind w:right="162"/>
        <w:jc w:val="both"/>
        <w:rPr>
          <w:color w:val="000000"/>
        </w:rPr>
      </w:pPr>
      <w:r w:rsidRPr="006F1E9E">
        <w:rPr>
          <w:color w:val="000000"/>
        </w:rPr>
        <w:t>Недостаток кальция в организме ведет к уменьшению роста, к сужению грудной клетки, к искривлению ног, плоскостопию и повышает смертность среди детей.</w:t>
      </w:r>
    </w:p>
    <w:p w:rsidR="00372D40" w:rsidRPr="006F1E9E" w:rsidRDefault="00372D40" w:rsidP="00372D40">
      <w:pPr>
        <w:pStyle w:val="a3"/>
        <w:spacing w:before="37" w:beforeAutospacing="0" w:after="0"/>
        <w:ind w:right="162"/>
        <w:jc w:val="both"/>
        <w:rPr>
          <w:color w:val="000000"/>
        </w:rPr>
      </w:pPr>
      <w:r w:rsidRPr="006F1E9E">
        <w:rPr>
          <w:color w:val="000000"/>
        </w:rPr>
        <w:t>Привычные для нас продукты – белый хлеб, картофель, мясо, сладости содержат мало кальция. Богаты же им многие фрукты, капуста, брюква и особенно молоко.</w:t>
      </w:r>
    </w:p>
    <w:p w:rsidR="00372D40" w:rsidRPr="006F1E9E" w:rsidRDefault="00372D40" w:rsidP="00372D40">
      <w:pPr>
        <w:pStyle w:val="a3"/>
        <w:spacing w:before="37" w:beforeAutospacing="0" w:after="0"/>
        <w:ind w:right="161"/>
        <w:jc w:val="both"/>
      </w:pPr>
      <w:r w:rsidRPr="006F1E9E">
        <w:rPr>
          <w:color w:val="000000"/>
        </w:rPr>
        <w:t>В пище есть «враги» необходимого для организма кальция, которые препятствуют его усвоению. Главный «</w:t>
      </w:r>
      <w:proofErr w:type="spellStart"/>
      <w:r w:rsidRPr="006F1E9E">
        <w:rPr>
          <w:color w:val="000000"/>
        </w:rPr>
        <w:t>антикальцинист</w:t>
      </w:r>
      <w:proofErr w:type="spellEnd"/>
      <w:r w:rsidRPr="006F1E9E">
        <w:rPr>
          <w:color w:val="000000"/>
        </w:rPr>
        <w:t>» – щавелевая кислота, связывающая кальций в неусвояемую форму. Со щавелевой кислотой кальций образует малорастворимый оксалат кальция СаС</w:t>
      </w:r>
      <w:r w:rsidRPr="006F1E9E">
        <w:rPr>
          <w:color w:val="000000"/>
          <w:vertAlign w:val="subscript"/>
        </w:rPr>
        <w:t>2</w:t>
      </w:r>
      <w:r w:rsidRPr="006F1E9E">
        <w:rPr>
          <w:color w:val="000000"/>
        </w:rPr>
        <w:t>О</w:t>
      </w:r>
      <w:r w:rsidRPr="006F1E9E">
        <w:rPr>
          <w:color w:val="000000"/>
          <w:vertAlign w:val="subscript"/>
        </w:rPr>
        <w:t>4</w:t>
      </w:r>
      <w:r w:rsidRPr="006F1E9E">
        <w:rPr>
          <w:color w:val="000000"/>
        </w:rPr>
        <w:t>.  Важно не злоупотреблять блюдами из щавеля и шпината, в листьях которых содержится до 0,5% щавелевой кислоты. 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  <w:rPr>
          <w:bCs/>
        </w:rPr>
      </w:pPr>
      <w:r>
        <w:rPr>
          <w:b/>
          <w:bCs/>
        </w:rPr>
        <w:t>Задание 1</w:t>
      </w:r>
      <w:r w:rsidRPr="003F1917">
        <w:rPr>
          <w:bCs/>
        </w:rPr>
        <w:t>. Напишите электронную формулу иона кальция</w:t>
      </w:r>
      <w:r>
        <w:rPr>
          <w:bCs/>
        </w:rPr>
        <w:t>.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  <w:rPr>
          <w:bCs/>
        </w:rPr>
      </w:pP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</w:pPr>
      <w:r w:rsidRPr="00A565AC">
        <w:rPr>
          <w:b/>
          <w:bCs/>
        </w:rPr>
        <w:t>Задание 2.</w:t>
      </w:r>
      <w:r>
        <w:t xml:space="preserve"> Химический состав кости определяется содержанием органических и неорганических веществ. Зависит ли это содержание от возраста человека?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</w:pP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</w:pPr>
      <w:r>
        <w:t>Верны ли следующие утверждения. Выберите</w:t>
      </w:r>
      <w:proofErr w:type="gramStart"/>
      <w:r>
        <w:t xml:space="preserve"> Д</w:t>
      </w:r>
      <w:proofErr w:type="gramEnd"/>
      <w:r>
        <w:t>а/Нет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</w:pPr>
      <w:r>
        <w:t>А) при недостатке кальция нужно больше есть сладости, белый хлеб, мясо.</w:t>
      </w:r>
      <w:r w:rsidRPr="00B71559">
        <w:t xml:space="preserve"> </w:t>
      </w:r>
      <w:r>
        <w:t>Да</w:t>
      </w:r>
      <w:proofErr w:type="gramStart"/>
      <w:r>
        <w:t>/Н</w:t>
      </w:r>
      <w:proofErr w:type="gramEnd"/>
      <w:r>
        <w:t>ет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</w:pPr>
      <w:r>
        <w:t>В) содержание кальция  в костной ткани с возрастом уменьшается</w:t>
      </w:r>
      <w:proofErr w:type="gramStart"/>
      <w:r>
        <w:t xml:space="preserve"> Д</w:t>
      </w:r>
      <w:proofErr w:type="gramEnd"/>
      <w:r>
        <w:t>а/Нет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</w:pPr>
      <w:r>
        <w:t>С) кальций придает костям твердость</w:t>
      </w:r>
      <w:proofErr w:type="gramStart"/>
      <w:r w:rsidRPr="00B71559">
        <w:t xml:space="preserve"> </w:t>
      </w:r>
      <w:r>
        <w:t>Д</w:t>
      </w:r>
      <w:proofErr w:type="gramEnd"/>
      <w:r>
        <w:t>а/Нет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</w:pPr>
      <w:r>
        <w:t>Д) свойства кости зависит только от содержания кальция и фосфора.</w:t>
      </w:r>
      <w:r w:rsidRPr="00B71559">
        <w:t xml:space="preserve"> </w:t>
      </w:r>
      <w:r>
        <w:t>Да</w:t>
      </w:r>
      <w:proofErr w:type="gramStart"/>
      <w:r>
        <w:t>/Н</w:t>
      </w:r>
      <w:proofErr w:type="gramEnd"/>
      <w:r>
        <w:t>ет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</w:pPr>
    </w:p>
    <w:p w:rsidR="00372D40" w:rsidRDefault="00372D40" w:rsidP="00372D40">
      <w:pPr>
        <w:pStyle w:val="a3"/>
        <w:spacing w:before="0" w:beforeAutospacing="0" w:after="0" w:line="294" w:lineRule="atLeast"/>
      </w:pPr>
      <w:r>
        <w:t xml:space="preserve">3) Вычислите, сколько по массе находится кальция в костной и зубной   тканях </w:t>
      </w:r>
      <w:proofErr w:type="gramStart"/>
      <w:r>
        <w:t>человека</w:t>
      </w:r>
      <w:proofErr w:type="gramEnd"/>
      <w:r>
        <w:t xml:space="preserve"> и запишите полученный результат в таблицу.</w:t>
      </w:r>
    </w:p>
    <w:p w:rsidR="00372D40" w:rsidRDefault="00372D40" w:rsidP="00372D40">
      <w:pPr>
        <w:pStyle w:val="a3"/>
        <w:spacing w:before="0" w:beforeAutospacing="0" w:after="0" w:line="294" w:lineRule="atLeast"/>
      </w:pPr>
    </w:p>
    <w:p w:rsidR="00372D40" w:rsidRDefault="00372D40" w:rsidP="00372D40">
      <w:pPr>
        <w:pStyle w:val="a3"/>
        <w:spacing w:before="0" w:beforeAutospacing="0" w:after="0" w:line="294" w:lineRule="atLeast"/>
      </w:pPr>
      <w:r>
        <w:t>4). Ионы кальция входят в состав плазмы крови, участвуют в гомеостазе. Почему  при хранении донорской крови из нее удаляют ионы кальция?</w:t>
      </w:r>
    </w:p>
    <w:p w:rsidR="00372D40" w:rsidRDefault="00372D40" w:rsidP="00372D40">
      <w:pPr>
        <w:pStyle w:val="a3"/>
        <w:shd w:val="clear" w:color="auto" w:fill="FFFFFF"/>
        <w:spacing w:before="0" w:beforeAutospacing="0" w:after="0" w:line="294" w:lineRule="atLeast"/>
        <w:rPr>
          <w:b/>
          <w:bCs/>
        </w:rPr>
      </w:pPr>
    </w:p>
    <w:p w:rsidR="00636013" w:rsidRDefault="00636013" w:rsidP="00636013">
      <w:pPr>
        <w:pStyle w:val="a3"/>
        <w:spacing w:after="0"/>
      </w:pPr>
      <w:r>
        <w:rPr>
          <w:b/>
          <w:bCs/>
          <w:sz w:val="27"/>
          <w:szCs w:val="27"/>
        </w:rPr>
        <w:t xml:space="preserve">Задание 2. </w:t>
      </w:r>
      <w:proofErr w:type="gramStart"/>
      <w:r>
        <w:rPr>
          <w:b/>
          <w:bCs/>
          <w:sz w:val="27"/>
          <w:szCs w:val="27"/>
        </w:rPr>
        <w:t>(Интерпретация научной информации.</w:t>
      </w:r>
      <w:proofErr w:type="gramEnd"/>
      <w:r>
        <w:rPr>
          <w:b/>
          <w:bCs/>
          <w:sz w:val="27"/>
          <w:szCs w:val="27"/>
        </w:rPr>
        <w:t xml:space="preserve"> Тип задания – задание на исключение неправильных утверждений</w:t>
      </w:r>
      <w:proofErr w:type="gramStart"/>
      <w:r>
        <w:rPr>
          <w:b/>
          <w:bCs/>
          <w:sz w:val="27"/>
          <w:szCs w:val="27"/>
        </w:rPr>
        <w:t xml:space="preserve"> )</w:t>
      </w:r>
      <w:proofErr w:type="gramEnd"/>
      <w:r>
        <w:rPr>
          <w:b/>
          <w:bCs/>
          <w:sz w:val="27"/>
          <w:szCs w:val="27"/>
        </w:rPr>
        <w:t>.</w:t>
      </w:r>
    </w:p>
    <w:p w:rsidR="008C3D18" w:rsidRDefault="008C3D18" w:rsidP="00636013">
      <w:pPr>
        <w:pStyle w:val="a3"/>
        <w:spacing w:after="0"/>
        <w:rPr>
          <w:sz w:val="27"/>
          <w:szCs w:val="27"/>
        </w:rPr>
      </w:pPr>
    </w:p>
    <w:p w:rsidR="008C3D18" w:rsidRDefault="008C3D18" w:rsidP="00636013">
      <w:pPr>
        <w:pStyle w:val="a3"/>
        <w:spacing w:after="0"/>
        <w:rPr>
          <w:sz w:val="27"/>
          <w:szCs w:val="27"/>
        </w:rPr>
      </w:pPr>
    </w:p>
    <w:p w:rsidR="00636013" w:rsidRDefault="00636013" w:rsidP="00636013">
      <w:pPr>
        <w:pStyle w:val="a3"/>
        <w:spacing w:after="0"/>
      </w:pPr>
      <w:r>
        <w:rPr>
          <w:sz w:val="27"/>
          <w:szCs w:val="27"/>
        </w:rPr>
        <w:lastRenderedPageBreak/>
        <w:t xml:space="preserve">Рассмотрите </w:t>
      </w:r>
      <w:r w:rsidR="004549F1">
        <w:rPr>
          <w:sz w:val="27"/>
          <w:szCs w:val="27"/>
        </w:rPr>
        <w:t>предложенные пищевые цепи.</w:t>
      </w:r>
      <w:r>
        <w:rPr>
          <w:sz w:val="27"/>
          <w:szCs w:val="27"/>
        </w:rPr>
        <w:t xml:space="preserve"> </w:t>
      </w:r>
      <w:r w:rsidR="004549F1">
        <w:rPr>
          <w:sz w:val="27"/>
          <w:szCs w:val="27"/>
        </w:rPr>
        <w:t xml:space="preserve"> </w:t>
      </w:r>
      <w:r>
        <w:rPr>
          <w:sz w:val="27"/>
          <w:szCs w:val="27"/>
        </w:rPr>
        <w:t>Выполните задания</w:t>
      </w:r>
    </w:p>
    <w:p w:rsidR="00636013" w:rsidRDefault="004549F1" w:rsidP="00636013">
      <w:r>
        <w:rPr>
          <w:noProof/>
          <w:lang w:eastAsia="ru-RU"/>
        </w:rPr>
        <w:drawing>
          <wp:inline distT="0" distB="0" distL="0" distR="0">
            <wp:extent cx="3467100" cy="2600325"/>
            <wp:effectExtent l="0" t="0" r="0" b="9525"/>
            <wp:docPr id="6" name="Рисунок 6" descr="https://ds05.infourok.ru/uploads/ex/1286/0014abf5-6c1f1ab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1286/0014abf5-6c1f1ab2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18" cy="260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F1" w:rsidRDefault="004549F1" w:rsidP="0018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49F1">
        <w:rPr>
          <w:rFonts w:ascii="Times New Roman" w:hAnsi="Times New Roman" w:cs="Times New Roman"/>
          <w:sz w:val="24"/>
          <w:szCs w:val="24"/>
        </w:rPr>
        <w:t>На предложенном рисунке найдите ошибки</w:t>
      </w:r>
      <w:r>
        <w:rPr>
          <w:rFonts w:ascii="Times New Roman" w:hAnsi="Times New Roman" w:cs="Times New Roman"/>
          <w:sz w:val="24"/>
          <w:szCs w:val="24"/>
        </w:rPr>
        <w:t>. Объясните эти ошибки.</w:t>
      </w:r>
    </w:p>
    <w:p w:rsidR="00185F9B" w:rsidRDefault="00185F9B" w:rsidP="0018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F1" w:rsidRDefault="004549F1" w:rsidP="0018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2.Выберите из списка</w:t>
      </w:r>
      <w:r w:rsidR="00185F9B">
        <w:rPr>
          <w:rFonts w:ascii="Times New Roman" w:hAnsi="Times New Roman" w:cs="Times New Roman"/>
          <w:sz w:val="24"/>
          <w:szCs w:val="24"/>
        </w:rPr>
        <w:t xml:space="preserve"> неправильные утверждения, объясните свой выбор.</w:t>
      </w:r>
    </w:p>
    <w:p w:rsidR="00185F9B" w:rsidRDefault="005D51F2" w:rsidP="0018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Божья коровка  имеет </w:t>
      </w:r>
      <w:r w:rsidR="00185F9B">
        <w:rPr>
          <w:rFonts w:ascii="Times New Roman" w:hAnsi="Times New Roman" w:cs="Times New Roman"/>
          <w:sz w:val="24"/>
          <w:szCs w:val="24"/>
        </w:rPr>
        <w:t>прям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85F9B">
        <w:rPr>
          <w:rFonts w:ascii="Times New Roman" w:hAnsi="Times New Roman" w:cs="Times New Roman"/>
          <w:sz w:val="24"/>
          <w:szCs w:val="24"/>
        </w:rPr>
        <w:t xml:space="preserve">  тип развития</w:t>
      </w:r>
    </w:p>
    <w:p w:rsidR="00185F9B" w:rsidRDefault="00185F9B" w:rsidP="0018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Растения</w:t>
      </w:r>
      <w:r w:rsidRPr="0018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консументами</w:t>
      </w:r>
      <w:proofErr w:type="spellEnd"/>
    </w:p>
    <w:p w:rsidR="00185F9B" w:rsidRDefault="00185F9B" w:rsidP="0018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Гусеница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порядка</w:t>
      </w:r>
    </w:p>
    <w:p w:rsidR="00185F9B" w:rsidRDefault="00185F9B" w:rsidP="0018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Капуста</w:t>
      </w:r>
      <w:r w:rsidR="002359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растение семейства Крестоцветные</w:t>
      </w:r>
    </w:p>
    <w:p w:rsidR="002359BC" w:rsidRPr="00185F9B" w:rsidRDefault="002359BC" w:rsidP="0018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Пищевые цепи начинаются с продуцентов</w:t>
      </w:r>
    </w:p>
    <w:p w:rsidR="00636013" w:rsidRDefault="00636013" w:rsidP="00636013">
      <w:pPr>
        <w:pStyle w:val="a3"/>
        <w:spacing w:after="0"/>
      </w:pPr>
      <w:proofErr w:type="gramStart"/>
      <w:r>
        <w:rPr>
          <w:b/>
          <w:bCs/>
          <w:sz w:val="27"/>
          <w:szCs w:val="27"/>
        </w:rPr>
        <w:t>Задание 3 (Интерпретация научной информации.</w:t>
      </w:r>
      <w:proofErr w:type="gramEnd"/>
      <w:r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Тип задания – задание на множественный выбор)</w:t>
      </w:r>
      <w:proofErr w:type="gramEnd"/>
    </w:p>
    <w:p w:rsidR="00934AFA" w:rsidRPr="005D51F2" w:rsidRDefault="00766B28" w:rsidP="00766B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0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Задание: Дан текст </w:t>
      </w:r>
      <w:r w:rsidRPr="005D5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Кожа — наружный покров тела человека — сложный орган. </w:t>
      </w:r>
    </w:p>
    <w:p w:rsidR="00934AFA" w:rsidRDefault="00766B28" w:rsidP="00934A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защищает тело от широкого спектра внешних воздействий, участвует в дыхании, терморегуляции, обменных и многих других процессах. Кроме того, кожа представляет массивное рецептивное поле различных видов поверхностной чувствительности (боли, давления, температуры и т. д.). Кожа является самым большим по площади органом. Кожа состоит из эпидермиса, дермы и подкожно-жировой клетчатки (гиподермы). Эпидермис включает в себя пять слоев клеток. Эпидермис также содержит меланин, который окрашивает кожу и вызывает эффект загара. Дерма, или собственно кожа, представляет собой соединительную ткань и состоит из 2-х слоев. Подкожно-жировая клетчатка состоит из пучков соединительной ткани и жировых скоплений, пронизанных кровеносными сосудами и нервными волокнами. Физиологическая функция жировой ткани заключается в накоплении и хранении питательных веществ. Кроме того, она служит для терморегуляции и дополнительной защиты половых органов. Различные выделения желез, расположенных в коже, также являются частью наружного покрова организма. Кожные железы, которые включают в себя: - сальные железы, выделяющие кожное сало, которое служит смазкой для волос и предохраняет кожу; - потовые железы, осуществляющие выделение из организма воды и растворенных продуктов обмена веществ. Испарение пота является важным звеном терморегуляции</w:t>
      </w:r>
      <w:proofErr w:type="gramStart"/>
      <w:r w:rsidRPr="00934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34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934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34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олочные железы вырабатывают грудное молоко, которое имеет исключительно важное значение для питания новорожденного ребенка.</w:t>
      </w:r>
    </w:p>
    <w:p w:rsidR="008C3D18" w:rsidRDefault="00934AFA" w:rsidP="00934A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</w:p>
    <w:p w:rsidR="008C3D18" w:rsidRDefault="008C3D18" w:rsidP="00934A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4AFA" w:rsidRPr="005D51F2" w:rsidRDefault="00934AFA" w:rsidP="00934A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А. Используя информацию текста, составьте схему</w:t>
      </w:r>
      <w:r w:rsidR="005D5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D51F2" w:rsidRPr="005D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Строение кожи»</w:t>
      </w:r>
    </w:p>
    <w:p w:rsidR="00934AFA" w:rsidRDefault="00934AFA" w:rsidP="00934A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6B28" w:rsidRPr="005D51F2" w:rsidRDefault="005D51F2" w:rsidP="00934A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196214</wp:posOffset>
                </wp:positionV>
                <wp:extent cx="552450" cy="1000125"/>
                <wp:effectExtent l="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96.2pt;margin-top:15.45pt;width:43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934AFA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196214</wp:posOffset>
                </wp:positionV>
                <wp:extent cx="152400" cy="1000125"/>
                <wp:effectExtent l="0" t="0" r="952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84.2pt;margin-top:15.45pt;width:12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934AFA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DDBF5" wp14:editId="582C2E3A">
                <wp:simplePos x="0" y="0"/>
                <wp:positionH relativeFrom="column">
                  <wp:posOffset>1748790</wp:posOffset>
                </wp:positionH>
                <wp:positionV relativeFrom="paragraph">
                  <wp:posOffset>196215</wp:posOffset>
                </wp:positionV>
                <wp:extent cx="438151" cy="1000125"/>
                <wp:effectExtent l="38100" t="0" r="190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1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37.7pt;margin-top:15.45pt;width:34.5pt;height:7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934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</w:t>
      </w:r>
      <w:r w:rsidR="00934AFA" w:rsidRPr="007F50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 w:rsidR="00766B28" w:rsidRPr="007F50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ожа</w:t>
      </w:r>
    </w:p>
    <w:p w:rsidR="00934AFA" w:rsidRPr="00934AFA" w:rsidRDefault="00934AFA" w:rsidP="00934A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:rsidR="00934AFA" w:rsidRDefault="00934AFA" w:rsidP="00934A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</w:t>
      </w:r>
    </w:p>
    <w:p w:rsidR="00934AFA" w:rsidRDefault="00934AFA" w:rsidP="00934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4AFA" w:rsidRPr="00934AFA" w:rsidRDefault="00934AFA" w:rsidP="00934A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B28" w:rsidRPr="007F5050" w:rsidRDefault="00934AFA" w:rsidP="00766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</w:t>
      </w:r>
      <w:r w:rsidR="005D5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5D5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5D5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</w:p>
    <w:tbl>
      <w:tblPr>
        <w:tblpPr w:leftFromText="180" w:rightFromText="180" w:vertAnchor="text" w:horzAnchor="margin" w:tblpY="408"/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6"/>
        <w:gridCol w:w="2299"/>
        <w:gridCol w:w="2408"/>
        <w:gridCol w:w="2487"/>
      </w:tblGrid>
      <w:tr w:rsidR="005D51F2" w:rsidRPr="007F5050" w:rsidTr="005D51F2"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Сальные железы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Потовые железы</w:t>
            </w:r>
          </w:p>
        </w:tc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Молочные железы</w:t>
            </w:r>
          </w:p>
        </w:tc>
      </w:tr>
      <w:tr w:rsidR="005D51F2" w:rsidRPr="007F5050" w:rsidTr="005D51F2"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Выделяемое вещество</w:t>
            </w:r>
          </w:p>
        </w:tc>
        <w:tc>
          <w:tcPr>
            <w:tcW w:w="2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1F2" w:rsidRPr="007F5050" w:rsidTr="005D51F2"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2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1F2" w:rsidRPr="007F5050" w:rsidTr="005D51F2">
        <w:tc>
          <w:tcPr>
            <w:tcW w:w="2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7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F2" w:rsidRPr="005D51F2" w:rsidRDefault="005D51F2" w:rsidP="005D5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51F2" w:rsidRDefault="005D51F2" w:rsidP="005D51F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D51F2" w:rsidRPr="00492126" w:rsidRDefault="005D51F2" w:rsidP="005D5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Проанализируйте информацию текста и заполните таблицу:</w:t>
      </w:r>
    </w:p>
    <w:p w:rsidR="008C3D18" w:rsidRDefault="008C3D18" w:rsidP="008C3D18">
      <w:pPr>
        <w:pStyle w:val="a3"/>
        <w:spacing w:after="0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Задание 4 «Генетический портрет» (Проведение учебного исследования.</w:t>
      </w:r>
      <w:proofErr w:type="gramEnd"/>
      <w:r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Тип задания – задание на множественный выбор и сопоставление)</w:t>
      </w:r>
      <w:proofErr w:type="gramEnd"/>
    </w:p>
    <w:p w:rsidR="008C3D18" w:rsidRPr="00FB6E2F" w:rsidRDefault="008C3D18" w:rsidP="008C3D18">
      <w:pPr>
        <w:pStyle w:val="a3"/>
        <w:spacing w:after="0"/>
        <w:rPr>
          <w:b/>
          <w:bCs/>
        </w:rPr>
      </w:pPr>
      <w:r w:rsidRPr="00FB6E2F">
        <w:rPr>
          <w:color w:val="000000"/>
          <w:shd w:val="clear" w:color="auto" w:fill="FFFFFF"/>
        </w:rPr>
        <w:t>Рассмотрите внимательно фотографии двух известных полководцев. Проведите исследование их фенотипов. Определите</w:t>
      </w:r>
      <w:r>
        <w:rPr>
          <w:color w:val="000000"/>
          <w:shd w:val="clear" w:color="auto" w:fill="FFFFFF"/>
        </w:rPr>
        <w:t>,</w:t>
      </w:r>
      <w:r w:rsidRPr="00FB6E2F">
        <w:rPr>
          <w:color w:val="000000"/>
          <w:shd w:val="clear" w:color="auto" w:fill="FFFFFF"/>
        </w:rPr>
        <w:t xml:space="preserve"> какие признаки (</w:t>
      </w:r>
      <w:r>
        <w:rPr>
          <w:color w:val="000000"/>
          <w:shd w:val="clear" w:color="auto" w:fill="FFFFFF"/>
        </w:rPr>
        <w:t>д</w:t>
      </w:r>
      <w:r w:rsidRPr="00FB6E2F">
        <w:rPr>
          <w:color w:val="000000"/>
          <w:shd w:val="clear" w:color="auto" w:fill="FFFFFF"/>
        </w:rPr>
        <w:t>оминантные и рецессивные) характерны для каждого и</w:t>
      </w:r>
      <w:r>
        <w:rPr>
          <w:color w:val="000000"/>
          <w:shd w:val="clear" w:color="auto" w:fill="FFFFFF"/>
        </w:rPr>
        <w:t>з</w:t>
      </w:r>
      <w:r w:rsidRPr="00FB6E2F">
        <w:rPr>
          <w:color w:val="000000"/>
          <w:shd w:val="clear" w:color="auto" w:fill="FFFFFF"/>
        </w:rPr>
        <w:t xml:space="preserve"> двух представителей.</w:t>
      </w:r>
    </w:p>
    <w:p w:rsidR="008C3D18" w:rsidRDefault="008C3D18" w:rsidP="008C3D18">
      <w:pPr>
        <w:pStyle w:val="a3"/>
        <w:spacing w:after="0"/>
      </w:pPr>
    </w:p>
    <w:p w:rsidR="00636013" w:rsidRDefault="00934AFA" w:rsidP="00636013">
      <w:pPr>
        <w:pStyle w:val="a3"/>
        <w:spacing w:after="0"/>
      </w:pPr>
      <w:r>
        <w:t xml:space="preserve">                                </w:t>
      </w:r>
    </w:p>
    <w:p w:rsidR="00636013" w:rsidRDefault="008C3D18" w:rsidP="00636013">
      <w:r>
        <w:rPr>
          <w:noProof/>
          <w:lang w:eastAsia="ru-RU"/>
        </w:rPr>
        <w:drawing>
          <wp:inline distT="0" distB="0" distL="0" distR="0" wp14:anchorId="075254C7" wp14:editId="7C8B190D">
            <wp:extent cx="4152900" cy="2628900"/>
            <wp:effectExtent l="0" t="0" r="0" b="0"/>
            <wp:docPr id="3" name="Рисунок 3" descr="https://storage.myseldon.com/news_pict_A8/A8FB4CDBF9D4C9558BEB8DB09A076F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A8/A8FB4CDBF9D4C9558BEB8DB09A076F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44" cy="263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9D" w:rsidRPr="008C3D18" w:rsidRDefault="00A1719D" w:rsidP="00636013">
      <w:pPr>
        <w:rPr>
          <w:rFonts w:ascii="Times New Roman" w:hAnsi="Times New Roman" w:cs="Times New Roman"/>
        </w:rPr>
      </w:pPr>
      <w:r w:rsidRPr="008C3D18">
        <w:rPr>
          <w:rFonts w:ascii="Times New Roman" w:hAnsi="Times New Roman" w:cs="Times New Roman"/>
        </w:rPr>
        <w:t>Таблица признаков</w:t>
      </w:r>
    </w:p>
    <w:p w:rsidR="00636013" w:rsidRDefault="00A1719D" w:rsidP="00636013">
      <w:r>
        <w:rPr>
          <w:noProof/>
          <w:lang w:eastAsia="ru-RU"/>
        </w:rPr>
        <w:lastRenderedPageBreak/>
        <w:drawing>
          <wp:inline distT="0" distB="0" distL="0" distR="0">
            <wp:extent cx="5334000" cy="8179936"/>
            <wp:effectExtent l="0" t="0" r="0" b="0"/>
            <wp:docPr id="5" name="Рисунок 5" descr="https://konspekta.net/lektsiinetimg/baza2/333574780899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netimg/baza2/3335747808994.files/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353" cy="818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18" w:rsidRDefault="008C3D18" w:rsidP="00636013">
      <w:pPr>
        <w:pStyle w:val="a3"/>
        <w:spacing w:after="0"/>
        <w:rPr>
          <w:b/>
          <w:bCs/>
          <w:sz w:val="27"/>
          <w:szCs w:val="27"/>
        </w:rPr>
      </w:pPr>
    </w:p>
    <w:p w:rsidR="00636013" w:rsidRDefault="00636013" w:rsidP="00636013">
      <w:pPr>
        <w:pStyle w:val="a3"/>
        <w:spacing w:after="0"/>
      </w:pPr>
      <w:proofErr w:type="gramStart"/>
      <w:r>
        <w:rPr>
          <w:b/>
          <w:bCs/>
          <w:sz w:val="27"/>
          <w:szCs w:val="27"/>
        </w:rPr>
        <w:t>Задание 5 (Задание на проведение исследования.</w:t>
      </w:r>
      <w:proofErr w:type="gramEnd"/>
      <w:r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Тип задания – задание на исключение неправильных утверждений)</w:t>
      </w:r>
      <w:proofErr w:type="gramEnd"/>
    </w:p>
    <w:p w:rsidR="00636013" w:rsidRDefault="00636013" w:rsidP="00636013">
      <w:pPr>
        <w:pStyle w:val="a3"/>
        <w:spacing w:after="0"/>
      </w:pPr>
      <w:r>
        <w:rPr>
          <w:b/>
          <w:bCs/>
          <w:sz w:val="27"/>
          <w:szCs w:val="27"/>
        </w:rPr>
        <w:lastRenderedPageBreak/>
        <w:t>Рассмотрите график. Выполните задание.</w:t>
      </w:r>
    </w:p>
    <w:p w:rsidR="0073246C" w:rsidRPr="0073246C" w:rsidRDefault="0073246C" w:rsidP="0073246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график «Частота сердечных сокращений (ЧСС) у спортсмена при физических нагрузках».</w:t>
      </w:r>
    </w:p>
    <w:p w:rsidR="0073246C" w:rsidRPr="0073246C" w:rsidRDefault="0073246C" w:rsidP="0073246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46C" w:rsidRPr="0073246C" w:rsidRDefault="0073246C" w:rsidP="0073246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Частота сердечных сокращений (ЧСС) у спортсмена при физических нагрузках</w:t>
      </w:r>
    </w:p>
    <w:p w:rsidR="0073246C" w:rsidRPr="0073246C" w:rsidRDefault="0073246C" w:rsidP="0073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8525" cy="2438400"/>
            <wp:effectExtent l="0" t="0" r="9525" b="0"/>
            <wp:docPr id="12" name="Рисунок 12" descr="Проанализируйте график «Частота сердечных сокращений (ЧСС) у спортсмена&#10;при физических нагрузках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оанализируйте график «Частота сердечных сокращений (ЧСС) у спортсмена&#10;при физических нагрузках»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6C" w:rsidRPr="0073246C" w:rsidRDefault="0073246C" w:rsidP="0073246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утверждения, которые можно сформулировать на основании анализа представленных данных.</w:t>
      </w:r>
    </w:p>
    <w:p w:rsidR="0073246C" w:rsidRPr="0073246C" w:rsidRDefault="0073246C" w:rsidP="0073246C">
      <w:pPr>
        <w:numPr>
          <w:ilvl w:val="0"/>
          <w:numId w:val="4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ЧСС выше 170 опасно для здоровья.</w:t>
      </w:r>
    </w:p>
    <w:p w:rsidR="0073246C" w:rsidRPr="0073246C" w:rsidRDefault="0073246C" w:rsidP="0073246C">
      <w:pPr>
        <w:numPr>
          <w:ilvl w:val="0"/>
          <w:numId w:val="4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охлаждения ЧСС растёт на протяжении всего периода измерений.</w:t>
      </w:r>
    </w:p>
    <w:p w:rsidR="0073246C" w:rsidRPr="0073246C" w:rsidRDefault="0073246C" w:rsidP="0073246C">
      <w:pPr>
        <w:numPr>
          <w:ilvl w:val="0"/>
          <w:numId w:val="4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борьбы с перегревом организму требуется увеличивать ЧСС.</w:t>
      </w:r>
    </w:p>
    <w:p w:rsidR="0073246C" w:rsidRPr="0073246C" w:rsidRDefault="0073246C" w:rsidP="0073246C">
      <w:pPr>
        <w:numPr>
          <w:ilvl w:val="0"/>
          <w:numId w:val="4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охлаждении ЧСС ниже, чем в обычных обстоятельствах.</w:t>
      </w:r>
    </w:p>
    <w:p w:rsidR="0073246C" w:rsidRPr="0073246C" w:rsidRDefault="0073246C" w:rsidP="0073246C">
      <w:pPr>
        <w:numPr>
          <w:ilvl w:val="0"/>
          <w:numId w:val="4"/>
        </w:numPr>
        <w:shd w:val="clear" w:color="auto" w:fill="FFFFFF"/>
        <w:spacing w:before="100" w:beforeAutospacing="1" w:after="264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часа тренировки ЧСС у спортсмена начинает снижаться.</w:t>
      </w:r>
    </w:p>
    <w:p w:rsidR="0073246C" w:rsidRPr="0073246C" w:rsidRDefault="0073246C" w:rsidP="0073246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ответе </w:t>
      </w:r>
      <w:r w:rsidRPr="0073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цифры</w:t>
      </w:r>
      <w:r w:rsidRPr="0073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указаны выбранные утверждения.</w:t>
      </w:r>
    </w:p>
    <w:p w:rsidR="00636013" w:rsidRDefault="0073246C" w:rsidP="00636013">
      <w:r w:rsidRPr="0073246C">
        <w:rPr>
          <w:rFonts w:ascii="Times New Roman" w:hAnsi="Times New Roman" w:cs="Times New Roman"/>
          <w:sz w:val="24"/>
          <w:szCs w:val="24"/>
        </w:rPr>
        <w:t>Ответ:____________</w:t>
      </w:r>
    </w:p>
    <w:p w:rsidR="00636013" w:rsidRDefault="00636013" w:rsidP="00636013">
      <w:pPr>
        <w:pStyle w:val="a3"/>
        <w:spacing w:after="0"/>
      </w:pPr>
      <w:proofErr w:type="gramStart"/>
      <w:r>
        <w:rPr>
          <w:b/>
          <w:bCs/>
          <w:sz w:val="27"/>
          <w:szCs w:val="27"/>
        </w:rPr>
        <w:t>Задание 6 (Задание на научное объяснение явлений.</w:t>
      </w:r>
      <w:proofErr w:type="gramEnd"/>
      <w:r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Тип задания – задание на исключение неправильных утверждений)</w:t>
      </w:r>
      <w:proofErr w:type="gramEnd"/>
    </w:p>
    <w:p w:rsidR="00636013" w:rsidRDefault="00636013" w:rsidP="00636013"/>
    <w:p w:rsidR="00C57386" w:rsidRPr="00C57386" w:rsidRDefault="00C57386" w:rsidP="00636013">
      <w:pPr>
        <w:rPr>
          <w:rFonts w:ascii="Times New Roman" w:hAnsi="Times New Roman" w:cs="Times New Roman"/>
          <w:sz w:val="24"/>
          <w:szCs w:val="24"/>
        </w:rPr>
      </w:pPr>
      <w:r w:rsidRPr="00C57386">
        <w:rPr>
          <w:rFonts w:ascii="Times New Roman" w:hAnsi="Times New Roman" w:cs="Times New Roman"/>
          <w:sz w:val="24"/>
          <w:szCs w:val="24"/>
        </w:rPr>
        <w:t xml:space="preserve">Петя с Ваней на рыбалке поймали рыбу. Она </w:t>
      </w:r>
      <w:proofErr w:type="gramStart"/>
      <w:r w:rsidRPr="00C57386">
        <w:rPr>
          <w:rFonts w:ascii="Times New Roman" w:hAnsi="Times New Roman" w:cs="Times New Roman"/>
          <w:sz w:val="24"/>
          <w:szCs w:val="24"/>
        </w:rPr>
        <w:t>была большая и у ребят возник</w:t>
      </w:r>
      <w:proofErr w:type="gramEnd"/>
      <w:r w:rsidRPr="00C57386">
        <w:rPr>
          <w:rFonts w:ascii="Times New Roman" w:hAnsi="Times New Roman" w:cs="Times New Roman"/>
          <w:sz w:val="24"/>
          <w:szCs w:val="24"/>
        </w:rPr>
        <w:t xml:space="preserve"> спор «Сколько лет этой рыбе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57386">
        <w:rPr>
          <w:rFonts w:ascii="Times New Roman" w:hAnsi="Times New Roman" w:cs="Times New Roman"/>
          <w:sz w:val="24"/>
          <w:szCs w:val="24"/>
        </w:rPr>
        <w:t>». Петя доказывал, что возраст можно определить по массе рыбы, а Ваня говорил, что возраст рыбы можно определить по чешуе.</w:t>
      </w:r>
    </w:p>
    <w:p w:rsidR="00E55AC4" w:rsidRPr="00C57386" w:rsidRDefault="00C57386" w:rsidP="00E55AC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282F43" wp14:editId="2BA9DAA2">
            <wp:extent cx="1364692" cy="904875"/>
            <wp:effectExtent l="0" t="0" r="6985" b="0"/>
            <wp:docPr id="20" name="Рисунок 20" descr="https://activefisher.net/wp-content/uploads/e/1/5/e157985b18a667344388100766522f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tivefisher.net/wp-content/uploads/e/1/5/e157985b18a667344388100766522f4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41" cy="9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AC4" w:rsidRPr="00E55AC4">
        <w:rPr>
          <w:rFonts w:ascii="Times New Roman" w:hAnsi="Times New Roman" w:cs="Times New Roman"/>
          <w:sz w:val="24"/>
          <w:szCs w:val="24"/>
        </w:rPr>
        <w:t xml:space="preserve"> </w:t>
      </w:r>
      <w:r w:rsidR="00E55AC4" w:rsidRPr="00C57386">
        <w:rPr>
          <w:rFonts w:ascii="Times New Roman" w:hAnsi="Times New Roman" w:cs="Times New Roman"/>
          <w:sz w:val="24"/>
          <w:szCs w:val="24"/>
        </w:rPr>
        <w:t>Выберите утверждения, которые говорят, что Ваня прав.</w:t>
      </w:r>
    </w:p>
    <w:p w:rsidR="00C57386" w:rsidRDefault="00C57386" w:rsidP="00636013"/>
    <w:p w:rsidR="00C57386" w:rsidRPr="00E55AC4" w:rsidRDefault="00C57386" w:rsidP="00E5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C4">
        <w:rPr>
          <w:rFonts w:ascii="Times New Roman" w:hAnsi="Times New Roman" w:cs="Times New Roman"/>
          <w:sz w:val="24"/>
          <w:szCs w:val="24"/>
        </w:rPr>
        <w:lastRenderedPageBreak/>
        <w:t>1.Чешуя рыб имеет годичные кольца, как ствол дерева.</w:t>
      </w:r>
    </w:p>
    <w:p w:rsidR="00C57386" w:rsidRPr="00E55AC4" w:rsidRDefault="00C57386" w:rsidP="00E5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C4">
        <w:rPr>
          <w:rFonts w:ascii="Times New Roman" w:hAnsi="Times New Roman" w:cs="Times New Roman"/>
          <w:sz w:val="24"/>
          <w:szCs w:val="24"/>
        </w:rPr>
        <w:t>2. Этой рыбе 7 лет.</w:t>
      </w:r>
    </w:p>
    <w:p w:rsidR="00C57386" w:rsidRPr="00E55AC4" w:rsidRDefault="00C57386" w:rsidP="00E5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C4">
        <w:rPr>
          <w:rFonts w:ascii="Times New Roman" w:hAnsi="Times New Roman" w:cs="Times New Roman"/>
          <w:sz w:val="24"/>
          <w:szCs w:val="24"/>
        </w:rPr>
        <w:t>3. В составе годичных колец. 2 слоя: летний –</w:t>
      </w:r>
      <w:r w:rsidR="00E55AC4" w:rsidRPr="00E55AC4">
        <w:rPr>
          <w:rFonts w:ascii="Times New Roman" w:hAnsi="Times New Roman" w:cs="Times New Roman"/>
          <w:sz w:val="24"/>
          <w:szCs w:val="24"/>
        </w:rPr>
        <w:t xml:space="preserve"> широкий и светлый; зимний </w:t>
      </w:r>
      <w:proofErr w:type="gramStart"/>
      <w:r w:rsidR="00E55AC4" w:rsidRPr="00E55AC4">
        <w:rPr>
          <w:rFonts w:ascii="Times New Roman" w:hAnsi="Times New Roman" w:cs="Times New Roman"/>
          <w:sz w:val="24"/>
          <w:szCs w:val="24"/>
        </w:rPr>
        <w:t>-</w:t>
      </w:r>
      <w:r w:rsidRPr="00E55A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55AC4">
        <w:rPr>
          <w:rFonts w:ascii="Times New Roman" w:hAnsi="Times New Roman" w:cs="Times New Roman"/>
          <w:sz w:val="24"/>
          <w:szCs w:val="24"/>
        </w:rPr>
        <w:t>зкий и</w:t>
      </w:r>
      <w:r w:rsidR="00E55AC4" w:rsidRPr="00E55AC4">
        <w:rPr>
          <w:rFonts w:ascii="Times New Roman" w:hAnsi="Times New Roman" w:cs="Times New Roman"/>
          <w:sz w:val="24"/>
          <w:szCs w:val="24"/>
        </w:rPr>
        <w:t xml:space="preserve"> темный.</w:t>
      </w:r>
    </w:p>
    <w:p w:rsidR="00E55AC4" w:rsidRPr="00E55AC4" w:rsidRDefault="00E55AC4" w:rsidP="00E5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C4">
        <w:rPr>
          <w:rFonts w:ascii="Times New Roman" w:hAnsi="Times New Roman" w:cs="Times New Roman"/>
          <w:sz w:val="24"/>
          <w:szCs w:val="24"/>
        </w:rPr>
        <w:t>4. Это чешуя акулы</w:t>
      </w:r>
    </w:p>
    <w:p w:rsidR="00E55AC4" w:rsidRPr="00E55AC4" w:rsidRDefault="00E55AC4" w:rsidP="00E5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C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Подсчет годичных колец на чешуе дает возможность определить не только возраст, но и условия жизни в разные годы.</w:t>
      </w:r>
    </w:p>
    <w:p w:rsidR="00636013" w:rsidRDefault="00636013" w:rsidP="00636013"/>
    <w:p w:rsidR="00636013" w:rsidRDefault="00636013" w:rsidP="00636013">
      <w:pPr>
        <w:pStyle w:val="a3"/>
        <w:spacing w:after="0"/>
        <w:rPr>
          <w:b/>
          <w:bCs/>
        </w:rPr>
      </w:pPr>
      <w:proofErr w:type="gramStart"/>
      <w:r w:rsidRPr="00164EE8">
        <w:rPr>
          <w:b/>
          <w:bCs/>
        </w:rPr>
        <w:t>Задание 7 (Задание на научное объяснение явлений.</w:t>
      </w:r>
      <w:proofErr w:type="gramEnd"/>
      <w:r w:rsidRPr="00164EE8">
        <w:rPr>
          <w:b/>
          <w:bCs/>
        </w:rPr>
        <w:t xml:space="preserve"> </w:t>
      </w:r>
      <w:proofErr w:type="gramStart"/>
      <w:r w:rsidRPr="00164EE8">
        <w:rPr>
          <w:b/>
          <w:bCs/>
        </w:rPr>
        <w:t>Тип задания – задание на множественный выбор и сопоставление)</w:t>
      </w:r>
      <w:proofErr w:type="gramEnd"/>
    </w:p>
    <w:p w:rsidR="00CE6794" w:rsidRDefault="00CE6794" w:rsidP="00CE6794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6794" w:rsidRPr="00A44C51" w:rsidRDefault="00CE6794" w:rsidP="00CE6794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sz w:val="24"/>
          <w:szCs w:val="24"/>
        </w:rPr>
        <w:t>С глубокой древности человека интересовали особенности состава и строения крови. Кровь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51">
        <w:rPr>
          <w:rFonts w:ascii="Times New Roman" w:hAnsi="Times New Roman" w:cs="Times New Roman"/>
          <w:sz w:val="24"/>
          <w:szCs w:val="24"/>
        </w:rPr>
        <w:t>представляет собой красную непрозрачную жидкость. При центрифугировании она разделяется на два слоя: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51">
        <w:rPr>
          <w:rFonts w:ascii="Times New Roman" w:hAnsi="Times New Roman" w:cs="Times New Roman"/>
          <w:sz w:val="24"/>
          <w:szCs w:val="24"/>
        </w:rPr>
        <w:t xml:space="preserve">верхний слой — слегка желтоватая жидкость — плазма и нижний — осадок темно-красного цвета. На границе между осадком и плазмой имеется тонкая светлая пленка. Осадок вместе с пленкой образован форменными элементами (клетками крови) — эритроцитами, лейкоцитами и кровяными пластинками (тромбоцитами). И хотя врачи научились определять по состоянию крови тип заболевания, лечить многие болезни, связанные с кровью, тем не менее, остается много опасных заболеваний крови. Одно из них гемофилия. </w:t>
      </w:r>
      <w:r w:rsidRPr="00A44C51">
        <w:rPr>
          <w:rFonts w:ascii="Times New Roman" w:hAnsi="Times New Roman" w:cs="Times New Roman"/>
          <w:iCs/>
          <w:sz w:val="24"/>
          <w:szCs w:val="24"/>
        </w:rPr>
        <w:t>Гемофилия</w:t>
      </w:r>
      <w:r w:rsidRPr="00A44C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4C51">
        <w:rPr>
          <w:rFonts w:ascii="Times New Roman" w:hAnsi="Times New Roman" w:cs="Times New Roman"/>
          <w:sz w:val="24"/>
          <w:szCs w:val="24"/>
        </w:rPr>
        <w:t xml:space="preserve">- генетическая болезнь, связанная с нарушением свертываемости крови. Из-за нехватки одного из факторов, участвующих в свертывании, тромб, препятствующий кровопотери, образуется очень медленно или не образуется вообще. Эта наследственная аномалия проявляется лишь у мужчин, в то время как женщины являются носительницами данного гена, но редко подвержены болезни. У </w:t>
      </w:r>
      <w:proofErr w:type="spellStart"/>
      <w:r w:rsidRPr="00A44C51">
        <w:rPr>
          <w:rFonts w:ascii="Times New Roman" w:hAnsi="Times New Roman" w:cs="Times New Roman"/>
          <w:sz w:val="24"/>
          <w:szCs w:val="24"/>
        </w:rPr>
        <w:t>гемофиликов</w:t>
      </w:r>
      <w:proofErr w:type="spellEnd"/>
      <w:r w:rsidRPr="00A44C51">
        <w:rPr>
          <w:rFonts w:ascii="Times New Roman" w:hAnsi="Times New Roman" w:cs="Times New Roman"/>
          <w:sz w:val="24"/>
          <w:szCs w:val="24"/>
        </w:rPr>
        <w:t xml:space="preserve">, даже незначительные раны, могут привести к смертельным кровопотерям. </w:t>
      </w:r>
    </w:p>
    <w:p w:rsidR="00CE6794" w:rsidRPr="00A44C51" w:rsidRDefault="00CE6794" w:rsidP="00CE6794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C20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Pr="001D4C20">
        <w:rPr>
          <w:rFonts w:ascii="Times New Roman" w:hAnsi="Times New Roman" w:cs="Times New Roman"/>
          <w:sz w:val="24"/>
          <w:szCs w:val="24"/>
        </w:rPr>
        <w:t>. Царевич Алексей, сын русского царя Николая II, страдал тяжелой</w:t>
      </w:r>
      <w:r w:rsidRPr="00A44C51">
        <w:rPr>
          <w:rFonts w:ascii="Times New Roman" w:hAnsi="Times New Roman" w:cs="Times New Roman"/>
          <w:sz w:val="24"/>
          <w:szCs w:val="24"/>
        </w:rPr>
        <w:t xml:space="preserve"> формой гемофилии. Укажите </w:t>
      </w:r>
      <w:r w:rsidR="009F45E8">
        <w:rPr>
          <w:rFonts w:ascii="Times New Roman" w:hAnsi="Times New Roman" w:cs="Times New Roman"/>
          <w:sz w:val="24"/>
          <w:szCs w:val="24"/>
        </w:rPr>
        <w:t>верные утверждения, характеризующие п</w:t>
      </w:r>
      <w:r w:rsidRPr="00A44C51">
        <w:rPr>
          <w:rFonts w:ascii="Times New Roman" w:hAnsi="Times New Roman" w:cs="Times New Roman"/>
          <w:sz w:val="24"/>
          <w:szCs w:val="24"/>
        </w:rPr>
        <w:t>ричину возникновения гемофилии у царевича</w:t>
      </w:r>
      <w:r w:rsidR="009F45E8">
        <w:rPr>
          <w:rFonts w:ascii="Times New Roman" w:hAnsi="Times New Roman" w:cs="Times New Roman"/>
          <w:sz w:val="24"/>
          <w:szCs w:val="24"/>
        </w:rPr>
        <w:t xml:space="preserve"> и особенности  процесса свертываемости крови.</w:t>
      </w:r>
    </w:p>
    <w:p w:rsidR="00CE6794" w:rsidRPr="00A44C51" w:rsidRDefault="00CE6794" w:rsidP="00CE6794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sz w:val="24"/>
          <w:szCs w:val="24"/>
        </w:rPr>
        <w:t>А. Унаследовал ген гемофилии от отца.</w:t>
      </w:r>
    </w:p>
    <w:p w:rsidR="00CE6794" w:rsidRPr="00A44C51" w:rsidRDefault="00CE6794" w:rsidP="00CE6794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sz w:val="24"/>
          <w:szCs w:val="24"/>
        </w:rPr>
        <w:t>Б. Унас</w:t>
      </w:r>
      <w:r w:rsidR="009F45E8">
        <w:rPr>
          <w:rFonts w:ascii="Times New Roman" w:hAnsi="Times New Roman" w:cs="Times New Roman"/>
          <w:sz w:val="24"/>
          <w:szCs w:val="24"/>
        </w:rPr>
        <w:t>ледовал ген гемофилии от матери, которая была потомком английской королевы Виктории, явл</w:t>
      </w:r>
      <w:r w:rsidR="00591704">
        <w:rPr>
          <w:rFonts w:ascii="Times New Roman" w:hAnsi="Times New Roman" w:cs="Times New Roman"/>
          <w:sz w:val="24"/>
          <w:szCs w:val="24"/>
        </w:rPr>
        <w:t>яющаяся носительницей гена гемо</w:t>
      </w:r>
      <w:r w:rsidR="009F45E8">
        <w:rPr>
          <w:rFonts w:ascii="Times New Roman" w:hAnsi="Times New Roman" w:cs="Times New Roman"/>
          <w:sz w:val="24"/>
          <w:szCs w:val="24"/>
        </w:rPr>
        <w:t>филии.</w:t>
      </w:r>
    </w:p>
    <w:p w:rsidR="00CE6794" w:rsidRDefault="00CE6794" w:rsidP="00CE6794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4C51">
        <w:rPr>
          <w:rFonts w:ascii="Times New Roman" w:hAnsi="Times New Roman" w:cs="Times New Roman"/>
          <w:sz w:val="24"/>
          <w:szCs w:val="24"/>
        </w:rPr>
        <w:t>В. Заразился гемофилией от сестры Анастасии.</w:t>
      </w:r>
    </w:p>
    <w:p w:rsidR="00CE6794" w:rsidRDefault="00CE6794" w:rsidP="00CE6794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Свертываемости крови, способствует растворимый в плазме крови</w:t>
      </w:r>
      <w:r w:rsidR="009F45E8">
        <w:rPr>
          <w:rFonts w:ascii="Times New Roman" w:hAnsi="Times New Roman" w:cs="Times New Roman"/>
          <w:sz w:val="24"/>
          <w:szCs w:val="24"/>
        </w:rPr>
        <w:t xml:space="preserve"> белок фибриноген, который превращается в нити фибрина.</w:t>
      </w:r>
    </w:p>
    <w:p w:rsidR="009F45E8" w:rsidRPr="00A44C51" w:rsidRDefault="00591704" w:rsidP="00CE6794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 вы думаете, почему в последнее время увеличилось </w:t>
      </w:r>
      <w:r w:rsidR="007D7AE9">
        <w:rPr>
          <w:rFonts w:ascii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hAnsi="Times New Roman" w:cs="Times New Roman"/>
          <w:sz w:val="24"/>
          <w:szCs w:val="24"/>
        </w:rPr>
        <w:t>людей, страдающих гемофилией?</w:t>
      </w:r>
    </w:p>
    <w:p w:rsidR="00636013" w:rsidRDefault="00636013" w:rsidP="00636013">
      <w:pPr>
        <w:pStyle w:val="a3"/>
        <w:spacing w:after="0"/>
      </w:pPr>
      <w:bookmarkStart w:id="0" w:name="_GoBack"/>
      <w:bookmarkEnd w:id="0"/>
      <w:r>
        <w:rPr>
          <w:b/>
          <w:bCs/>
          <w:sz w:val="27"/>
          <w:szCs w:val="27"/>
        </w:rPr>
        <w:lastRenderedPageBreak/>
        <w:t xml:space="preserve">Задание 8 (Задание на научное объяснение явлений. </w:t>
      </w:r>
      <w:proofErr w:type="gramStart"/>
      <w:r>
        <w:rPr>
          <w:b/>
          <w:bCs/>
          <w:sz w:val="27"/>
          <w:szCs w:val="27"/>
        </w:rPr>
        <w:t>Тип задания – задание на множественный выбор и сопоставление)</w:t>
      </w:r>
      <w:proofErr w:type="gramEnd"/>
    </w:p>
    <w:p w:rsidR="00636013" w:rsidRDefault="00636013" w:rsidP="00636013">
      <w:pPr>
        <w:pStyle w:val="a3"/>
        <w:spacing w:after="0"/>
      </w:pPr>
    </w:p>
    <w:p w:rsidR="00636013" w:rsidRDefault="00C34017" w:rsidP="00636013">
      <w:r w:rsidRPr="00C34017">
        <w:rPr>
          <w:noProof/>
          <w:lang w:eastAsia="ru-RU"/>
        </w:rPr>
        <w:drawing>
          <wp:inline distT="0" distB="0" distL="0" distR="0" wp14:anchorId="5EB55D3E" wp14:editId="6EC70A48">
            <wp:extent cx="2057400" cy="1543050"/>
            <wp:effectExtent l="0" t="0" r="0" b="0"/>
            <wp:docPr id="1" name="Рисунок 1" descr="https://ds05.infourok.ru/uploads/ex/0904/00145453-f01cf519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04/00145453-f01cf519/img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76" cy="154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F5" w:rsidRPr="00263FF5" w:rsidRDefault="00263FF5" w:rsidP="00263F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63FF5">
        <w:rPr>
          <w:rFonts w:ascii="Times New Roman" w:hAnsi="Times New Roman" w:cs="Times New Roman"/>
        </w:rPr>
        <w:t xml:space="preserve">Определите по рисунку  признаки химических реакций. </w:t>
      </w:r>
    </w:p>
    <w:p w:rsidR="00C34017" w:rsidRPr="00263FF5" w:rsidRDefault="005325DE" w:rsidP="00263F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4017" w:rsidRPr="00263FF5">
        <w:rPr>
          <w:rFonts w:ascii="Times New Roman" w:hAnsi="Times New Roman" w:cs="Times New Roman"/>
        </w:rPr>
        <w:t>Установите соответствие между признаками реакций и примерами реакций</w:t>
      </w:r>
    </w:p>
    <w:p w:rsidR="007336E9" w:rsidRPr="00263FF5" w:rsidRDefault="00C34017" w:rsidP="00120894">
      <w:pPr>
        <w:spacing w:after="0" w:line="240" w:lineRule="auto"/>
        <w:rPr>
          <w:rFonts w:ascii="Times New Roman" w:hAnsi="Times New Roman" w:cs="Times New Roman"/>
          <w:b/>
        </w:rPr>
      </w:pPr>
      <w:r w:rsidRPr="00263FF5">
        <w:rPr>
          <w:rFonts w:ascii="Times New Roman" w:hAnsi="Times New Roman" w:cs="Times New Roman"/>
          <w:b/>
        </w:rPr>
        <w:t xml:space="preserve">Признаки реакций                                                                           </w:t>
      </w:r>
    </w:p>
    <w:p w:rsidR="00C34017" w:rsidRPr="00120894" w:rsidRDefault="00120894" w:rsidP="00120894">
      <w:pPr>
        <w:spacing w:after="0" w:line="240" w:lineRule="auto"/>
        <w:rPr>
          <w:rFonts w:ascii="Times New Roman" w:hAnsi="Times New Roman" w:cs="Times New Roman"/>
        </w:rPr>
      </w:pPr>
      <w:r w:rsidRPr="00120894">
        <w:rPr>
          <w:rFonts w:ascii="Times New Roman" w:hAnsi="Times New Roman" w:cs="Times New Roman"/>
        </w:rPr>
        <w:t>1.</w:t>
      </w:r>
      <w:r w:rsidR="00C34017" w:rsidRPr="00120894">
        <w:rPr>
          <w:rFonts w:ascii="Times New Roman" w:hAnsi="Times New Roman" w:cs="Times New Roman"/>
        </w:rPr>
        <w:t>Выпадение осадка</w:t>
      </w:r>
    </w:p>
    <w:p w:rsidR="00C34017" w:rsidRPr="00120894" w:rsidRDefault="00120894" w:rsidP="00120894">
      <w:pPr>
        <w:spacing w:after="0" w:line="240" w:lineRule="auto"/>
        <w:rPr>
          <w:rFonts w:ascii="Times New Roman" w:hAnsi="Times New Roman" w:cs="Times New Roman"/>
        </w:rPr>
      </w:pPr>
      <w:r w:rsidRPr="00120894">
        <w:rPr>
          <w:rFonts w:ascii="Times New Roman" w:hAnsi="Times New Roman" w:cs="Times New Roman"/>
        </w:rPr>
        <w:t>2.</w:t>
      </w:r>
      <w:r w:rsidR="00C34017" w:rsidRPr="00120894">
        <w:rPr>
          <w:rFonts w:ascii="Times New Roman" w:hAnsi="Times New Roman" w:cs="Times New Roman"/>
        </w:rPr>
        <w:t xml:space="preserve"> Изменение цвета</w:t>
      </w:r>
    </w:p>
    <w:p w:rsidR="00C34017" w:rsidRPr="00120894" w:rsidRDefault="00120894" w:rsidP="00120894">
      <w:pPr>
        <w:spacing w:after="0" w:line="240" w:lineRule="auto"/>
        <w:rPr>
          <w:rFonts w:ascii="Times New Roman" w:hAnsi="Times New Roman" w:cs="Times New Roman"/>
        </w:rPr>
      </w:pPr>
      <w:r w:rsidRPr="00120894">
        <w:rPr>
          <w:rFonts w:ascii="Times New Roman" w:hAnsi="Times New Roman" w:cs="Times New Roman"/>
        </w:rPr>
        <w:t>3.</w:t>
      </w:r>
      <w:r w:rsidR="00C34017" w:rsidRPr="00120894">
        <w:rPr>
          <w:rFonts w:ascii="Times New Roman" w:hAnsi="Times New Roman" w:cs="Times New Roman"/>
        </w:rPr>
        <w:t>Выделение  или поглощение тепла</w:t>
      </w:r>
    </w:p>
    <w:p w:rsidR="00C34017" w:rsidRPr="00120894" w:rsidRDefault="00120894" w:rsidP="00120894">
      <w:pPr>
        <w:spacing w:after="0" w:line="240" w:lineRule="auto"/>
        <w:rPr>
          <w:rFonts w:ascii="Times New Roman" w:hAnsi="Times New Roman" w:cs="Times New Roman"/>
        </w:rPr>
      </w:pPr>
      <w:r w:rsidRPr="00120894">
        <w:rPr>
          <w:rFonts w:ascii="Times New Roman" w:hAnsi="Times New Roman" w:cs="Times New Roman"/>
        </w:rPr>
        <w:t>4.</w:t>
      </w:r>
      <w:r w:rsidR="007336E9" w:rsidRPr="00120894">
        <w:rPr>
          <w:rFonts w:ascii="Times New Roman" w:hAnsi="Times New Roman" w:cs="Times New Roman"/>
        </w:rPr>
        <w:t>Появление запаха</w:t>
      </w:r>
    </w:p>
    <w:p w:rsidR="007336E9" w:rsidRDefault="00120894" w:rsidP="00120894">
      <w:pPr>
        <w:spacing w:after="0" w:line="240" w:lineRule="auto"/>
        <w:rPr>
          <w:rFonts w:ascii="Times New Roman" w:hAnsi="Times New Roman" w:cs="Times New Roman"/>
        </w:rPr>
      </w:pPr>
      <w:r w:rsidRPr="00120894">
        <w:rPr>
          <w:rFonts w:ascii="Times New Roman" w:hAnsi="Times New Roman" w:cs="Times New Roman"/>
        </w:rPr>
        <w:t>5.</w:t>
      </w:r>
      <w:r w:rsidR="007336E9" w:rsidRPr="00120894">
        <w:rPr>
          <w:rFonts w:ascii="Times New Roman" w:hAnsi="Times New Roman" w:cs="Times New Roman"/>
        </w:rPr>
        <w:t>Выделение газа</w:t>
      </w:r>
    </w:p>
    <w:p w:rsidR="001253C7" w:rsidRDefault="001253C7" w:rsidP="00120894">
      <w:pPr>
        <w:spacing w:after="0" w:line="240" w:lineRule="auto"/>
        <w:rPr>
          <w:rFonts w:ascii="Times New Roman" w:hAnsi="Times New Roman" w:cs="Times New Roman"/>
          <w:b/>
        </w:rPr>
      </w:pPr>
    </w:p>
    <w:p w:rsidR="001253C7" w:rsidRPr="001253C7" w:rsidRDefault="001253C7" w:rsidP="001253C7">
      <w:pPr>
        <w:rPr>
          <w:rFonts w:ascii="Times New Roman" w:hAnsi="Times New Roman" w:cs="Times New Roman"/>
        </w:rPr>
      </w:pPr>
      <w:r w:rsidRPr="001253C7">
        <w:rPr>
          <w:rFonts w:ascii="Times New Roman" w:hAnsi="Times New Roman" w:cs="Times New Roman"/>
        </w:rPr>
        <w:t>3. Приведите  примеры уравнений</w:t>
      </w:r>
      <w:r w:rsidR="00825945">
        <w:rPr>
          <w:rFonts w:ascii="Times New Roman" w:hAnsi="Times New Roman" w:cs="Times New Roman"/>
        </w:rPr>
        <w:t xml:space="preserve"> химических </w:t>
      </w:r>
      <w:r w:rsidRPr="001253C7">
        <w:rPr>
          <w:rFonts w:ascii="Times New Roman" w:hAnsi="Times New Roman" w:cs="Times New Roman"/>
        </w:rPr>
        <w:t xml:space="preserve"> реакций для каждого признака.</w:t>
      </w:r>
    </w:p>
    <w:p w:rsidR="001253C7" w:rsidRDefault="001253C7" w:rsidP="00120894">
      <w:pPr>
        <w:spacing w:after="0" w:line="240" w:lineRule="auto"/>
        <w:rPr>
          <w:rFonts w:ascii="Times New Roman" w:hAnsi="Times New Roman" w:cs="Times New Roman"/>
          <w:b/>
        </w:rPr>
      </w:pPr>
    </w:p>
    <w:p w:rsidR="00120894" w:rsidRDefault="00120894" w:rsidP="00120894">
      <w:pPr>
        <w:spacing w:after="0" w:line="240" w:lineRule="auto"/>
        <w:rPr>
          <w:rFonts w:ascii="Times New Roman" w:hAnsi="Times New Roman" w:cs="Times New Roman"/>
          <w:b/>
        </w:rPr>
      </w:pPr>
      <w:r w:rsidRPr="00263FF5">
        <w:rPr>
          <w:rFonts w:ascii="Times New Roman" w:hAnsi="Times New Roman" w:cs="Times New Roman"/>
          <w:b/>
        </w:rPr>
        <w:t xml:space="preserve">Примеры </w:t>
      </w:r>
      <w:r w:rsidR="00164EE8">
        <w:rPr>
          <w:rFonts w:ascii="Times New Roman" w:hAnsi="Times New Roman" w:cs="Times New Roman"/>
          <w:b/>
        </w:rPr>
        <w:t xml:space="preserve"> признаков химических </w:t>
      </w:r>
      <w:r w:rsidRPr="00263FF5">
        <w:rPr>
          <w:rFonts w:ascii="Times New Roman" w:hAnsi="Times New Roman" w:cs="Times New Roman"/>
          <w:b/>
        </w:rPr>
        <w:t>реакций</w:t>
      </w:r>
    </w:p>
    <w:tbl>
      <w:tblPr>
        <w:tblStyle w:val="a7"/>
        <w:tblW w:w="110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10"/>
        <w:gridCol w:w="2169"/>
        <w:gridCol w:w="2268"/>
        <w:gridCol w:w="1984"/>
        <w:gridCol w:w="2079"/>
      </w:tblGrid>
      <w:tr w:rsidR="00120894" w:rsidTr="00263FF5">
        <w:tc>
          <w:tcPr>
            <w:tcW w:w="2510" w:type="dxa"/>
          </w:tcPr>
          <w:p w:rsidR="00120894" w:rsidRDefault="00085411" w:rsidP="007336E9">
            <w:r w:rsidRPr="00085411">
              <w:rPr>
                <w:noProof/>
                <w:lang w:eastAsia="ru-RU"/>
              </w:rPr>
              <w:drawing>
                <wp:inline distT="0" distB="0" distL="0" distR="0" wp14:anchorId="51044720" wp14:editId="2C297363">
                  <wp:extent cx="1343025" cy="1362075"/>
                  <wp:effectExtent l="0" t="0" r="9525" b="9525"/>
                  <wp:docPr id="10" name="Рисунок 10" descr="https://e-derslik.edu.az/books/19/assets/img/samples/unit-1/page13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-derslik.edu.az/books/19/assets/img/samples/unit-1/page13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233" cy="137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120894" w:rsidRDefault="00120894" w:rsidP="002D5533">
            <w:r w:rsidRPr="007336E9">
              <w:rPr>
                <w:noProof/>
                <w:lang w:eastAsia="ru-RU"/>
              </w:rPr>
              <w:drawing>
                <wp:inline distT="0" distB="0" distL="0" distR="0" wp14:anchorId="4D3C71DC" wp14:editId="22E8D70C">
                  <wp:extent cx="1285875" cy="1247775"/>
                  <wp:effectExtent l="0" t="0" r="9525" b="9525"/>
                  <wp:docPr id="2" name="Рисунок 2" descr="https://pm1.narvii.com/7458/14334afc0f61ebe414fe0144411b221cf06bf7c1r1-800-600v2_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m1.narvii.com/7458/14334afc0f61ebe414fe0144411b221cf06bf7c1r1-800-600v2_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615" cy="1250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20894" w:rsidRDefault="00120894" w:rsidP="007336E9">
            <w:r w:rsidRPr="002D5533">
              <w:rPr>
                <w:noProof/>
                <w:lang w:eastAsia="ru-RU"/>
              </w:rPr>
              <w:drawing>
                <wp:inline distT="0" distB="0" distL="0" distR="0" wp14:anchorId="598E9DD5" wp14:editId="4F49D03E">
                  <wp:extent cx="1295400" cy="1247775"/>
                  <wp:effectExtent l="0" t="0" r="0" b="9525"/>
                  <wp:docPr id="4" name="Рисунок 4" descr="https://proprikol.ru/wp-content/uploads/2020/08/kartinki-listya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prikol.ru/wp-content/uploads/2020/08/kartinki-listya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14224" cy="126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20894" w:rsidRDefault="00120894" w:rsidP="007336E9">
            <w:r w:rsidRPr="002D5533">
              <w:rPr>
                <w:noProof/>
                <w:lang w:eastAsia="ru-RU"/>
              </w:rPr>
              <w:drawing>
                <wp:inline distT="0" distB="0" distL="0" distR="0" wp14:anchorId="5DC6A886" wp14:editId="293BF9E4">
                  <wp:extent cx="1190625" cy="1243318"/>
                  <wp:effectExtent l="0" t="0" r="0" b="0"/>
                  <wp:docPr id="8" name="Рисунок 8" descr="https://i.ytimg.com/vi/H4EmH2S9-Y0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.ytimg.com/vi/H4EmH2S9-Y0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94" cy="12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120894" w:rsidRDefault="00120894" w:rsidP="007336E9">
            <w:r w:rsidRPr="00120894">
              <w:rPr>
                <w:noProof/>
                <w:lang w:eastAsia="ru-RU"/>
              </w:rPr>
              <w:drawing>
                <wp:inline distT="0" distB="0" distL="0" distR="0" wp14:anchorId="7CEE782A" wp14:editId="6384E961">
                  <wp:extent cx="1143000" cy="1238250"/>
                  <wp:effectExtent l="0" t="0" r="0" b="0"/>
                  <wp:docPr id="9" name="Рисунок 9" descr="https://fb.ru/misc/i/gallery/98075/3195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b.ru/misc/i/gallery/98075/3195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51" cy="125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94" w:rsidTr="00263FF5">
        <w:tc>
          <w:tcPr>
            <w:tcW w:w="2510" w:type="dxa"/>
          </w:tcPr>
          <w:p w:rsidR="00120894" w:rsidRPr="007336E9" w:rsidRDefault="00120894" w:rsidP="00263FF5">
            <w:pPr>
              <w:jc w:val="center"/>
            </w:pPr>
            <w:r>
              <w:t>А</w:t>
            </w:r>
          </w:p>
        </w:tc>
        <w:tc>
          <w:tcPr>
            <w:tcW w:w="2169" w:type="dxa"/>
          </w:tcPr>
          <w:p w:rsidR="00120894" w:rsidRPr="007336E9" w:rsidRDefault="00120894" w:rsidP="00263FF5">
            <w:pPr>
              <w:jc w:val="center"/>
            </w:pPr>
            <w:r>
              <w:t>Б</w:t>
            </w:r>
          </w:p>
        </w:tc>
        <w:tc>
          <w:tcPr>
            <w:tcW w:w="2268" w:type="dxa"/>
          </w:tcPr>
          <w:p w:rsidR="00120894" w:rsidRDefault="00120894" w:rsidP="00263FF5">
            <w:pPr>
              <w:jc w:val="center"/>
            </w:pPr>
            <w:r>
              <w:t>В</w:t>
            </w:r>
          </w:p>
        </w:tc>
        <w:tc>
          <w:tcPr>
            <w:tcW w:w="1984" w:type="dxa"/>
          </w:tcPr>
          <w:p w:rsidR="00120894" w:rsidRDefault="00120894" w:rsidP="00263FF5">
            <w:pPr>
              <w:jc w:val="center"/>
            </w:pPr>
            <w:r>
              <w:t>Г</w:t>
            </w:r>
          </w:p>
        </w:tc>
        <w:tc>
          <w:tcPr>
            <w:tcW w:w="2079" w:type="dxa"/>
          </w:tcPr>
          <w:p w:rsidR="00120894" w:rsidRDefault="00120894" w:rsidP="00263FF5">
            <w:pPr>
              <w:jc w:val="center"/>
            </w:pPr>
            <w:r>
              <w:t>Д</w:t>
            </w:r>
          </w:p>
          <w:p w:rsidR="00120894" w:rsidRDefault="00120894" w:rsidP="00263FF5">
            <w:pPr>
              <w:jc w:val="center"/>
            </w:pPr>
          </w:p>
        </w:tc>
      </w:tr>
      <w:tr w:rsidR="00263FF5" w:rsidTr="00263FF5">
        <w:tc>
          <w:tcPr>
            <w:tcW w:w="2510" w:type="dxa"/>
          </w:tcPr>
          <w:p w:rsidR="00263FF5" w:rsidRDefault="00263FF5" w:rsidP="007336E9">
            <w:r>
              <w:rPr>
                <w:noProof/>
                <w:lang w:eastAsia="ru-RU"/>
              </w:rPr>
              <w:drawing>
                <wp:inline distT="0" distB="0" distL="0" distR="0" wp14:anchorId="583C8AF0" wp14:editId="25AB0B74">
                  <wp:extent cx="1466850" cy="1257300"/>
                  <wp:effectExtent l="0" t="0" r="0" b="0"/>
                  <wp:docPr id="11" name="Рисунок 11" descr="https://ds04.infourok.ru/uploads/ex/020b/000ad77a-bcc8efa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s04.infourok.ru/uploads/ex/020b/000ad77a-bcc8efa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066" cy="125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263FF5" w:rsidRDefault="00263FF5" w:rsidP="007336E9"/>
        </w:tc>
        <w:tc>
          <w:tcPr>
            <w:tcW w:w="2268" w:type="dxa"/>
          </w:tcPr>
          <w:p w:rsidR="00263FF5" w:rsidRDefault="00263FF5" w:rsidP="007336E9"/>
        </w:tc>
        <w:tc>
          <w:tcPr>
            <w:tcW w:w="1984" w:type="dxa"/>
          </w:tcPr>
          <w:p w:rsidR="00263FF5" w:rsidRDefault="00263FF5" w:rsidP="007336E9"/>
        </w:tc>
        <w:tc>
          <w:tcPr>
            <w:tcW w:w="2079" w:type="dxa"/>
          </w:tcPr>
          <w:p w:rsidR="00263FF5" w:rsidRDefault="00263FF5" w:rsidP="007336E9"/>
        </w:tc>
      </w:tr>
      <w:tr w:rsidR="00263FF5" w:rsidTr="00263FF5">
        <w:tc>
          <w:tcPr>
            <w:tcW w:w="2510" w:type="dxa"/>
          </w:tcPr>
          <w:p w:rsidR="00263FF5" w:rsidRDefault="00263FF5" w:rsidP="00263FF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Е</w:t>
            </w:r>
          </w:p>
        </w:tc>
        <w:tc>
          <w:tcPr>
            <w:tcW w:w="2169" w:type="dxa"/>
          </w:tcPr>
          <w:p w:rsidR="00263FF5" w:rsidRDefault="00263FF5" w:rsidP="007336E9"/>
        </w:tc>
        <w:tc>
          <w:tcPr>
            <w:tcW w:w="2268" w:type="dxa"/>
          </w:tcPr>
          <w:p w:rsidR="00263FF5" w:rsidRDefault="00263FF5" w:rsidP="007336E9"/>
        </w:tc>
        <w:tc>
          <w:tcPr>
            <w:tcW w:w="1984" w:type="dxa"/>
          </w:tcPr>
          <w:p w:rsidR="00263FF5" w:rsidRDefault="00263FF5" w:rsidP="007336E9"/>
        </w:tc>
        <w:tc>
          <w:tcPr>
            <w:tcW w:w="2079" w:type="dxa"/>
          </w:tcPr>
          <w:p w:rsidR="00263FF5" w:rsidRDefault="00263FF5" w:rsidP="007336E9"/>
        </w:tc>
      </w:tr>
    </w:tbl>
    <w:p w:rsidR="007336E9" w:rsidRDefault="007336E9" w:rsidP="007336E9"/>
    <w:p w:rsidR="00263FF5" w:rsidRPr="001253C7" w:rsidRDefault="005325DE" w:rsidP="007336E9">
      <w:pPr>
        <w:rPr>
          <w:rFonts w:ascii="Times New Roman" w:hAnsi="Times New Roman" w:cs="Times New Roman"/>
        </w:rPr>
      </w:pPr>
      <w:r w:rsidRPr="001253C7">
        <w:rPr>
          <w:rFonts w:ascii="Times New Roman" w:hAnsi="Times New Roman" w:cs="Times New Roman"/>
        </w:rPr>
        <w:t xml:space="preserve">3. </w:t>
      </w:r>
      <w:r w:rsidR="001253C7" w:rsidRPr="001253C7">
        <w:rPr>
          <w:rFonts w:ascii="Times New Roman" w:hAnsi="Times New Roman" w:cs="Times New Roman"/>
        </w:rPr>
        <w:t>Приведите  примеры уравнений реакций для каждого признака.</w:t>
      </w:r>
    </w:p>
    <w:p w:rsidR="00263FF5" w:rsidRDefault="00263FF5" w:rsidP="007336E9"/>
    <w:sectPr w:rsidR="0026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301"/>
    <w:multiLevelType w:val="hybridMultilevel"/>
    <w:tmpl w:val="DEBE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50239"/>
    <w:multiLevelType w:val="hybridMultilevel"/>
    <w:tmpl w:val="B1E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7252D"/>
    <w:multiLevelType w:val="hybridMultilevel"/>
    <w:tmpl w:val="573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C0B0C"/>
    <w:multiLevelType w:val="multilevel"/>
    <w:tmpl w:val="1FC4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13"/>
    <w:rsid w:val="00085411"/>
    <w:rsid w:val="00120894"/>
    <w:rsid w:val="001253C7"/>
    <w:rsid w:val="00164EE8"/>
    <w:rsid w:val="00185F9B"/>
    <w:rsid w:val="002359BC"/>
    <w:rsid w:val="00263FF5"/>
    <w:rsid w:val="002D5533"/>
    <w:rsid w:val="00320F2E"/>
    <w:rsid w:val="00372D40"/>
    <w:rsid w:val="004549F1"/>
    <w:rsid w:val="00492126"/>
    <w:rsid w:val="005325DE"/>
    <w:rsid w:val="00591704"/>
    <w:rsid w:val="005D1996"/>
    <w:rsid w:val="005D51F2"/>
    <w:rsid w:val="00636013"/>
    <w:rsid w:val="00697727"/>
    <w:rsid w:val="0071136D"/>
    <w:rsid w:val="0073246C"/>
    <w:rsid w:val="007336E9"/>
    <w:rsid w:val="007611D3"/>
    <w:rsid w:val="00766B28"/>
    <w:rsid w:val="00774588"/>
    <w:rsid w:val="00787B5A"/>
    <w:rsid w:val="007D7AE9"/>
    <w:rsid w:val="00825945"/>
    <w:rsid w:val="0083692E"/>
    <w:rsid w:val="008C3D18"/>
    <w:rsid w:val="008C5163"/>
    <w:rsid w:val="00915964"/>
    <w:rsid w:val="00934AFA"/>
    <w:rsid w:val="009F45E8"/>
    <w:rsid w:val="00A1719D"/>
    <w:rsid w:val="00C34017"/>
    <w:rsid w:val="00C57386"/>
    <w:rsid w:val="00C610AA"/>
    <w:rsid w:val="00CE6794"/>
    <w:rsid w:val="00E5573D"/>
    <w:rsid w:val="00E55AC4"/>
    <w:rsid w:val="00EE5BE9"/>
    <w:rsid w:val="00F23029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32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360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4017"/>
    <w:pPr>
      <w:ind w:left="720"/>
      <w:contextualSpacing/>
    </w:pPr>
  </w:style>
  <w:style w:type="table" w:styleId="a7">
    <w:name w:val="Table Grid"/>
    <w:basedOn w:val="a1"/>
    <w:uiPriority w:val="59"/>
    <w:rsid w:val="0073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32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">
    <w:name w:val="text"/>
    <w:basedOn w:val="a0"/>
    <w:rsid w:val="0073246C"/>
  </w:style>
  <w:style w:type="paragraph" w:styleId="a8">
    <w:name w:val="No Spacing"/>
    <w:uiPriority w:val="1"/>
    <w:qFormat/>
    <w:rsid w:val="00CE67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32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360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4017"/>
    <w:pPr>
      <w:ind w:left="720"/>
      <w:contextualSpacing/>
    </w:pPr>
  </w:style>
  <w:style w:type="table" w:styleId="a7">
    <w:name w:val="Table Grid"/>
    <w:basedOn w:val="a1"/>
    <w:uiPriority w:val="59"/>
    <w:rsid w:val="0073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32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">
    <w:name w:val="text"/>
    <w:basedOn w:val="a0"/>
    <w:rsid w:val="0073246C"/>
  </w:style>
  <w:style w:type="paragraph" w:styleId="a8">
    <w:name w:val="No Spacing"/>
    <w:uiPriority w:val="1"/>
    <w:qFormat/>
    <w:rsid w:val="00CE6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6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5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D2AD-F08D-4270-9D66-84EF30BA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2021-10-31T21:29:00Z</dcterms:created>
  <dcterms:modified xsi:type="dcterms:W3CDTF">2021-10-31T21:29:00Z</dcterms:modified>
</cp:coreProperties>
</file>