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3" w:rsidRDefault="00545C53" w:rsidP="00545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DDD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D458A6">
        <w:rPr>
          <w:rFonts w:ascii="Times New Roman" w:hAnsi="Times New Roman" w:cs="Times New Roman"/>
          <w:b/>
          <w:i/>
          <w:sz w:val="28"/>
          <w:szCs w:val="28"/>
        </w:rPr>
        <w:t>Существует 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ответственности </w:t>
      </w:r>
      <w:r w:rsidR="00D458A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D458A6">
        <w:rPr>
          <w:rFonts w:ascii="Times New Roman" w:hAnsi="Times New Roman" w:cs="Times New Roman"/>
          <w:b/>
          <w:i/>
          <w:sz w:val="28"/>
          <w:szCs w:val="28"/>
        </w:rPr>
        <w:t>несовершеннолетн</w:t>
      </w:r>
      <w:r w:rsidR="00D458A6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употребление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наркотикотических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психотропных средств?</w:t>
      </w:r>
      <w:r w:rsidRPr="00F37195">
        <w:rPr>
          <w:rFonts w:ascii="Times New Roman" w:hAnsi="Times New Roman" w:cs="Times New Roman"/>
          <w:b/>
          <w:i/>
          <w:sz w:val="28"/>
          <w:szCs w:val="28"/>
        </w:rPr>
        <w:t>».</w:t>
      </w:r>
      <w:bookmarkEnd w:id="0"/>
    </w:p>
    <w:p w:rsidR="00545C53" w:rsidRPr="00F37195" w:rsidRDefault="00545C53" w:rsidP="00545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5C53" w:rsidRPr="00C60C61" w:rsidRDefault="00545C53" w:rsidP="00545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ED2">
        <w:rPr>
          <w:rFonts w:ascii="Times New Roman" w:hAnsi="Times New Roman"/>
          <w:bCs/>
          <w:sz w:val="28"/>
          <w:szCs w:val="28"/>
        </w:rPr>
        <w:t xml:space="preserve">На вопрос отвечает прокурор </w:t>
      </w:r>
      <w:proofErr w:type="spellStart"/>
      <w:r>
        <w:rPr>
          <w:rFonts w:ascii="Times New Roman" w:hAnsi="Times New Roman"/>
          <w:bCs/>
          <w:sz w:val="28"/>
          <w:szCs w:val="28"/>
        </w:rPr>
        <w:t>Клявлинского</w:t>
      </w:r>
      <w:proofErr w:type="spellEnd"/>
      <w:r w:rsidRPr="00275ED2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Степан Хвостов</w:t>
      </w:r>
    </w:p>
    <w:p w:rsidR="00545C53" w:rsidRPr="00CA5284" w:rsidRDefault="00545C53" w:rsidP="00545C53">
      <w:pPr>
        <w:pStyle w:val="a3"/>
        <w:shd w:val="clear" w:color="auto" w:fill="FFFFFF"/>
        <w:spacing w:after="0"/>
        <w:jc w:val="both"/>
        <w:rPr>
          <w:color w:val="333333"/>
          <w:sz w:val="25"/>
          <w:szCs w:val="27"/>
          <w:shd w:val="clear" w:color="auto" w:fill="FFFFFF"/>
        </w:rPr>
      </w:pPr>
      <w:r w:rsidRPr="00017B0C">
        <w:t xml:space="preserve"> </w:t>
      </w:r>
      <w:r>
        <w:t>С</w:t>
      </w:r>
      <w:r>
        <w:rPr>
          <w:color w:val="333333"/>
          <w:sz w:val="25"/>
          <w:szCs w:val="27"/>
          <w:shd w:val="clear" w:color="auto" w:fill="FFFFFF"/>
        </w:rPr>
        <w:t xml:space="preserve">татья </w:t>
      </w:r>
      <w:r w:rsidRPr="00CA5284">
        <w:rPr>
          <w:color w:val="333333"/>
          <w:sz w:val="25"/>
          <w:szCs w:val="27"/>
          <w:shd w:val="clear" w:color="auto" w:fill="FFFFFF"/>
        </w:rPr>
        <w:t>40 Федерального закона от 08.01.1998 № 3-ФЗ «О наркотических средств</w:t>
      </w:r>
      <w:r>
        <w:rPr>
          <w:color w:val="333333"/>
          <w:sz w:val="25"/>
          <w:szCs w:val="27"/>
          <w:shd w:val="clear" w:color="auto" w:fill="FFFFFF"/>
        </w:rPr>
        <w:t>ах и психотропных веществах» запрещает п</w:t>
      </w:r>
      <w:r w:rsidRPr="00CA5284">
        <w:rPr>
          <w:color w:val="333333"/>
          <w:sz w:val="25"/>
          <w:szCs w:val="27"/>
          <w:shd w:val="clear" w:color="auto" w:fill="FFFFFF"/>
        </w:rPr>
        <w:t>отребление наркотических средств и психотропн</w:t>
      </w:r>
      <w:r>
        <w:rPr>
          <w:color w:val="333333"/>
          <w:sz w:val="25"/>
          <w:szCs w:val="27"/>
          <w:shd w:val="clear" w:color="auto" w:fill="FFFFFF"/>
        </w:rPr>
        <w:t>ых веществ без назначения врача.</w:t>
      </w:r>
    </w:p>
    <w:p w:rsidR="00545C53" w:rsidRPr="00CA5284" w:rsidRDefault="00545C53" w:rsidP="00545C53">
      <w:pPr>
        <w:pStyle w:val="a3"/>
        <w:shd w:val="clear" w:color="auto" w:fill="FFFFFF"/>
        <w:spacing w:after="0"/>
        <w:jc w:val="both"/>
        <w:rPr>
          <w:color w:val="333333"/>
          <w:sz w:val="25"/>
          <w:szCs w:val="27"/>
          <w:shd w:val="clear" w:color="auto" w:fill="FFFFFF"/>
        </w:rPr>
      </w:pPr>
      <w:proofErr w:type="gramStart"/>
      <w:r w:rsidRPr="00CA5284">
        <w:rPr>
          <w:color w:val="333333"/>
          <w:sz w:val="25"/>
          <w:szCs w:val="27"/>
          <w:shd w:val="clear" w:color="auto" w:fill="FFFFFF"/>
        </w:rPr>
        <w:t xml:space="preserve">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A5284">
        <w:rPr>
          <w:color w:val="333333"/>
          <w:sz w:val="25"/>
          <w:szCs w:val="27"/>
          <w:shd w:val="clear" w:color="auto" w:fill="FFFFFF"/>
        </w:rPr>
        <w:t>психоактивных</w:t>
      </w:r>
      <w:proofErr w:type="spellEnd"/>
      <w:r w:rsidRPr="00CA5284">
        <w:rPr>
          <w:color w:val="333333"/>
          <w:sz w:val="25"/>
          <w:szCs w:val="27"/>
          <w:shd w:val="clear" w:color="auto" w:fill="FFFFFF"/>
        </w:rPr>
        <w:t xml:space="preserve"> веществ, несовершеннолетние с 16 лет подлежат административной ответственности по части 1 статьи 6.9 Кодекса Российской Федерации об административных правонарушениях (далее – КоАП РФ) в виде наложения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</w:p>
    <w:p w:rsidR="00545C53" w:rsidRPr="00CA5284" w:rsidRDefault="00545C53" w:rsidP="00545C53">
      <w:pPr>
        <w:pStyle w:val="a3"/>
        <w:shd w:val="clear" w:color="auto" w:fill="FFFFFF"/>
        <w:spacing w:after="0"/>
        <w:jc w:val="both"/>
        <w:rPr>
          <w:color w:val="333333"/>
          <w:sz w:val="25"/>
          <w:szCs w:val="27"/>
          <w:shd w:val="clear" w:color="auto" w:fill="FFFFFF"/>
        </w:rPr>
      </w:pPr>
      <w:proofErr w:type="gramStart"/>
      <w:r w:rsidRPr="00CA5284">
        <w:rPr>
          <w:color w:val="333333"/>
          <w:sz w:val="25"/>
          <w:szCs w:val="27"/>
          <w:shd w:val="clear" w:color="auto" w:fill="FFFFFF"/>
        </w:rPr>
        <w:t xml:space="preserve">Кроме того, часть 2 статьи 20.20 КоАП РФ предусматривает ответственность несовершеннолетних с 16 лет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CA5284">
        <w:rPr>
          <w:color w:val="333333"/>
          <w:sz w:val="25"/>
          <w:szCs w:val="27"/>
          <w:shd w:val="clear" w:color="auto" w:fill="FFFFFF"/>
        </w:rPr>
        <w:t>психоактивных</w:t>
      </w:r>
      <w:proofErr w:type="spellEnd"/>
      <w:r w:rsidRPr="00CA5284">
        <w:rPr>
          <w:color w:val="333333"/>
          <w:sz w:val="25"/>
          <w:szCs w:val="27"/>
          <w:shd w:val="clear" w:color="auto" w:fill="FFFFFF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</w:t>
      </w:r>
      <w:proofErr w:type="gramEnd"/>
      <w:r w:rsidRPr="00CA5284">
        <w:rPr>
          <w:color w:val="333333"/>
          <w:sz w:val="25"/>
          <w:szCs w:val="27"/>
          <w:shd w:val="clear" w:color="auto" w:fill="FFFFFF"/>
        </w:rPr>
        <w:t xml:space="preserve"> на состояние </w:t>
      </w:r>
      <w:proofErr w:type="gramStart"/>
      <w:r w:rsidRPr="00CA5284">
        <w:rPr>
          <w:color w:val="333333"/>
          <w:sz w:val="25"/>
          <w:szCs w:val="27"/>
          <w:shd w:val="clear" w:color="auto" w:fill="FFFFFF"/>
        </w:rPr>
        <w:t xml:space="preserve">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CA5284">
        <w:rPr>
          <w:color w:val="333333"/>
          <w:sz w:val="25"/>
          <w:szCs w:val="27"/>
          <w:shd w:val="clear" w:color="auto" w:fill="FFFFFF"/>
        </w:rPr>
        <w:t>психоактивные</w:t>
      </w:r>
      <w:proofErr w:type="spellEnd"/>
      <w:r w:rsidRPr="00CA5284">
        <w:rPr>
          <w:color w:val="333333"/>
          <w:sz w:val="25"/>
          <w:szCs w:val="27"/>
          <w:shd w:val="clear" w:color="auto" w:fill="FFFFFF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в виде административного штрафа в размере от четырех тысяч до пяти тысяч рублей или административный</w:t>
      </w:r>
      <w:proofErr w:type="gramEnd"/>
      <w:r w:rsidRPr="00CA5284">
        <w:rPr>
          <w:color w:val="333333"/>
          <w:sz w:val="25"/>
          <w:szCs w:val="27"/>
          <w:shd w:val="clear" w:color="auto" w:fill="FFFFFF"/>
        </w:rPr>
        <w:t xml:space="preserve"> арест на срок до пятнадцати суток.</w:t>
      </w:r>
    </w:p>
    <w:p w:rsidR="00545C53" w:rsidRPr="00CA5284" w:rsidRDefault="00545C53" w:rsidP="00545C53">
      <w:pPr>
        <w:pStyle w:val="a3"/>
        <w:shd w:val="clear" w:color="auto" w:fill="FFFFFF"/>
        <w:spacing w:after="0"/>
        <w:jc w:val="both"/>
        <w:rPr>
          <w:color w:val="333333"/>
          <w:sz w:val="25"/>
          <w:szCs w:val="27"/>
          <w:shd w:val="clear" w:color="auto" w:fill="FFFFFF"/>
        </w:rPr>
      </w:pPr>
      <w:r w:rsidRPr="00CA5284">
        <w:rPr>
          <w:color w:val="333333"/>
          <w:sz w:val="25"/>
          <w:szCs w:val="27"/>
          <w:shd w:val="clear" w:color="auto" w:fill="FFFFFF"/>
        </w:rPr>
        <w:t>В случае</w:t>
      </w:r>
      <w:proofErr w:type="gramStart"/>
      <w:r w:rsidRPr="00CA5284">
        <w:rPr>
          <w:color w:val="333333"/>
          <w:sz w:val="25"/>
          <w:szCs w:val="27"/>
          <w:shd w:val="clear" w:color="auto" w:fill="FFFFFF"/>
        </w:rPr>
        <w:t>,</w:t>
      </w:r>
      <w:proofErr w:type="gramEnd"/>
      <w:r w:rsidRPr="00CA5284">
        <w:rPr>
          <w:color w:val="333333"/>
          <w:sz w:val="25"/>
          <w:szCs w:val="27"/>
          <w:shd w:val="clear" w:color="auto" w:fill="FFFFFF"/>
        </w:rPr>
        <w:t xml:space="preserve"> если потребителем оказывается лицо, не достигшее 16 лет, административная ответственность установлена в отношении его родителей или иных законных представителей (ст. 20.22 КоАП РФ, административный штраф в размере от одной тысячи пятьсот до двух тысяч рублей).</w:t>
      </w:r>
    </w:p>
    <w:p w:rsidR="00545C53" w:rsidRDefault="00545C53" w:rsidP="00545C53">
      <w:pPr>
        <w:pStyle w:val="a3"/>
        <w:shd w:val="clear" w:color="auto" w:fill="FFFFFF"/>
        <w:spacing w:after="0"/>
        <w:jc w:val="both"/>
        <w:rPr>
          <w:color w:val="333333"/>
          <w:sz w:val="25"/>
          <w:szCs w:val="27"/>
          <w:shd w:val="clear" w:color="auto" w:fill="FFFFFF"/>
        </w:rPr>
      </w:pPr>
      <w:proofErr w:type="gramStart"/>
      <w:r w:rsidRPr="00CA5284">
        <w:rPr>
          <w:color w:val="333333"/>
          <w:sz w:val="25"/>
          <w:szCs w:val="27"/>
          <w:shd w:val="clear" w:color="auto" w:fill="FFFFFF"/>
        </w:rPr>
        <w:t>За склонение несовершеннолетних к потреблению наркотических средств, психотропных веществ и их аналогов виновные лица подлежат привлечению к уголовной ответственности по части 3 статьи 230 УК РФ, предусматривающей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</w:t>
      </w:r>
      <w:proofErr w:type="gramEnd"/>
      <w:r w:rsidRPr="00CA5284">
        <w:rPr>
          <w:color w:val="333333"/>
          <w:sz w:val="25"/>
          <w:szCs w:val="27"/>
          <w:shd w:val="clear" w:color="auto" w:fill="FFFFFF"/>
        </w:rPr>
        <w:t xml:space="preserve"> свободы на срок до двух лет либо без такового). </w:t>
      </w:r>
    </w:p>
    <w:p w:rsidR="00545C53" w:rsidRPr="00F37195" w:rsidRDefault="00D458A6" w:rsidP="00545C53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545C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45C53">
        <w:rPr>
          <w:sz w:val="28"/>
          <w:szCs w:val="28"/>
        </w:rPr>
        <w:t>.2021</w:t>
      </w:r>
    </w:p>
    <w:p w:rsidR="00545C53" w:rsidRDefault="00545C53" w:rsidP="00545C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78D3" w:rsidRDefault="002478D3"/>
    <w:sectPr w:rsidR="0024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E"/>
    <w:rsid w:val="002478D3"/>
    <w:rsid w:val="00545C53"/>
    <w:rsid w:val="0058219E"/>
    <w:rsid w:val="00D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2021-10-12T10:38:00Z</dcterms:created>
  <dcterms:modified xsi:type="dcterms:W3CDTF">2021-10-12T10:38:00Z</dcterms:modified>
</cp:coreProperties>
</file>