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AA" w:rsidRDefault="005726AA">
      <w:pPr>
        <w:jc w:val="center"/>
        <w:rPr>
          <w:rFonts w:ascii="Times New Roman" w:hAnsi="Times New Roman"/>
          <w:b/>
          <w:color w:val="000000"/>
          <w:sz w:val="24"/>
        </w:rPr>
      </w:pPr>
    </w:p>
    <w:p w:rsidR="005726AA" w:rsidRDefault="005726AA">
      <w:pPr>
        <w:jc w:val="center"/>
        <w:rPr>
          <w:rFonts w:ascii="Times New Roman" w:hAnsi="Times New Roman"/>
          <w:b/>
          <w:color w:val="000000"/>
          <w:sz w:val="24"/>
        </w:rPr>
      </w:pPr>
    </w:p>
    <w:p w:rsidR="005726AA" w:rsidRDefault="005726A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Государственное бюджетное общеобразовательное учреждение</w:t>
      </w:r>
    </w:p>
    <w:p w:rsidR="005726AA" w:rsidRDefault="005726A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средняя общеобразовательная школа села Старый Маклауш</w:t>
      </w:r>
    </w:p>
    <w:p w:rsidR="005726AA" w:rsidRDefault="005726A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муниципального района Клявлинский</w:t>
      </w:r>
    </w:p>
    <w:p w:rsidR="005726AA" w:rsidRDefault="005726A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Самарской области</w:t>
      </w:r>
    </w:p>
    <w:p w:rsidR="005726AA" w:rsidRDefault="005726AA">
      <w:pPr>
        <w:spacing w:before="280" w:after="280"/>
        <w:rPr>
          <w:rFonts w:ascii="Times New Roman" w:hAnsi="Times New Roman"/>
          <w:sz w:val="24"/>
        </w:rPr>
      </w:pPr>
    </w:p>
    <w:p w:rsidR="005726AA" w:rsidRDefault="005726AA">
      <w:pPr>
        <w:spacing w:after="120" w:line="360" w:lineRule="auto"/>
        <w:ind w:left="283" w:firstLine="425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Конспект урока</w:t>
      </w:r>
    </w:p>
    <w:p w:rsidR="005726AA" w:rsidRDefault="005726A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8"/>
        </w:rPr>
        <w:t>по русскому языку в 8 классе</w:t>
      </w:r>
    </w:p>
    <w:p w:rsidR="005726AA" w:rsidRDefault="005726AA">
      <w:pPr>
        <w:spacing w:before="280" w:after="28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по теме </w:t>
      </w:r>
    </w:p>
    <w:p w:rsidR="005726AA" w:rsidRDefault="005726AA">
      <w:pPr>
        <w:spacing w:before="280" w:after="28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</w:t>
      </w:r>
      <w:r>
        <w:rPr>
          <w:rFonts w:ascii="Times New Roman" w:hAnsi="Times New Roman"/>
          <w:b/>
          <w:color w:val="000000"/>
          <w:sz w:val="32"/>
        </w:rPr>
        <w:t>Обращение и знаки препинания при нем»</w:t>
      </w:r>
    </w:p>
    <w:p w:rsidR="005726AA" w:rsidRDefault="005726AA">
      <w:pPr>
        <w:spacing w:before="280" w:after="280"/>
        <w:jc w:val="right"/>
        <w:rPr>
          <w:rFonts w:ascii="Times New Roman" w:hAnsi="Times New Roman"/>
          <w:sz w:val="28"/>
        </w:rPr>
      </w:pPr>
    </w:p>
    <w:p w:rsidR="005726AA" w:rsidRDefault="005726AA">
      <w:pPr>
        <w:spacing w:before="280" w:after="280"/>
        <w:jc w:val="right"/>
        <w:rPr>
          <w:rFonts w:ascii="Times New Roman" w:hAnsi="Times New Roman"/>
          <w:b/>
          <w:sz w:val="28"/>
        </w:rPr>
      </w:pPr>
    </w:p>
    <w:p w:rsidR="005726AA" w:rsidRDefault="005726AA">
      <w:pPr>
        <w:rPr>
          <w:rFonts w:ascii="Times New Roman" w:hAnsi="Times New Roman"/>
          <w:sz w:val="24"/>
        </w:rPr>
      </w:pPr>
    </w:p>
    <w:p w:rsidR="005726AA" w:rsidRDefault="005726AA">
      <w:pPr>
        <w:rPr>
          <w:rFonts w:ascii="Times New Roman" w:hAnsi="Times New Roman"/>
          <w:sz w:val="24"/>
        </w:rPr>
      </w:pPr>
    </w:p>
    <w:p w:rsidR="005726AA" w:rsidRDefault="005726AA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Подготовила </w:t>
      </w:r>
    </w:p>
    <w:p w:rsidR="005726AA" w:rsidRDefault="005726A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учитель русского языка и литературы</w:t>
      </w:r>
    </w:p>
    <w:p w:rsidR="005726AA" w:rsidRDefault="005726AA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Осипова Наталья Анатольевна</w:t>
      </w:r>
    </w:p>
    <w:p w:rsidR="005726AA" w:rsidRDefault="005726AA">
      <w:pPr>
        <w:jc w:val="right"/>
        <w:rPr>
          <w:rFonts w:ascii="Times New Roman" w:hAnsi="Times New Roman"/>
          <w:b/>
          <w:sz w:val="28"/>
        </w:rPr>
      </w:pPr>
    </w:p>
    <w:p w:rsidR="005726AA" w:rsidRDefault="005726AA">
      <w:pPr>
        <w:jc w:val="right"/>
        <w:rPr>
          <w:rFonts w:ascii="Times New Roman" w:hAnsi="Times New Roman"/>
          <w:b/>
          <w:sz w:val="28"/>
        </w:rPr>
      </w:pPr>
    </w:p>
    <w:p w:rsidR="005726AA" w:rsidRDefault="005726AA">
      <w:pPr>
        <w:jc w:val="right"/>
        <w:rPr>
          <w:rFonts w:ascii="Times New Roman" w:hAnsi="Times New Roman"/>
          <w:b/>
          <w:sz w:val="28"/>
        </w:rPr>
      </w:pPr>
    </w:p>
    <w:p w:rsidR="005726AA" w:rsidRDefault="005726AA">
      <w:pPr>
        <w:jc w:val="right"/>
        <w:rPr>
          <w:rFonts w:ascii="Times New Roman" w:hAnsi="Times New Roman"/>
          <w:b/>
          <w:sz w:val="28"/>
        </w:rPr>
      </w:pPr>
    </w:p>
    <w:p w:rsidR="005726AA" w:rsidRDefault="005726A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2017-2018</w:t>
      </w:r>
    </w:p>
    <w:p w:rsidR="005726AA" w:rsidRDefault="005726AA">
      <w:pPr>
        <w:jc w:val="right"/>
        <w:rPr>
          <w:rFonts w:ascii="Times New Roman" w:hAnsi="Times New Roman"/>
          <w:b/>
          <w:sz w:val="28"/>
        </w:rPr>
      </w:pPr>
    </w:p>
    <w:p w:rsidR="005726AA" w:rsidRDefault="005726AA">
      <w:pPr>
        <w:jc w:val="right"/>
        <w:rPr>
          <w:rFonts w:ascii="Times New Roman" w:hAnsi="Times New Roman"/>
          <w:b/>
          <w:sz w:val="28"/>
        </w:rPr>
      </w:pPr>
    </w:p>
    <w:p w:rsidR="005726AA" w:rsidRDefault="005726AA">
      <w:pPr>
        <w:jc w:val="right"/>
        <w:rPr>
          <w:rFonts w:ascii="Times New Roman" w:hAnsi="Times New Roman"/>
          <w:b/>
          <w:sz w:val="28"/>
        </w:rPr>
      </w:pPr>
    </w:p>
    <w:p w:rsidR="005726AA" w:rsidRDefault="005726AA">
      <w:pPr>
        <w:jc w:val="right"/>
        <w:rPr>
          <w:rFonts w:ascii="Times New Roman" w:hAnsi="Times New Roman"/>
          <w:b/>
          <w:sz w:val="28"/>
        </w:rPr>
      </w:pPr>
    </w:p>
    <w:p w:rsidR="005726AA" w:rsidRDefault="005726AA">
      <w:pPr>
        <w:jc w:val="right"/>
        <w:rPr>
          <w:rFonts w:ascii="Times New Roman" w:hAnsi="Times New Roman"/>
          <w:b/>
          <w:sz w:val="28"/>
        </w:rPr>
      </w:pPr>
    </w:p>
    <w:p w:rsidR="005726AA" w:rsidRDefault="005726AA">
      <w:pPr>
        <w:jc w:val="right"/>
        <w:rPr>
          <w:rFonts w:ascii="Times New Roman" w:hAnsi="Times New Roman"/>
          <w:b/>
          <w:sz w:val="28"/>
        </w:rPr>
      </w:pPr>
    </w:p>
    <w:p w:rsidR="005726AA" w:rsidRDefault="005726AA">
      <w:pPr>
        <w:jc w:val="right"/>
        <w:rPr>
          <w:rFonts w:ascii="Times New Roman" w:hAnsi="Times New Roman"/>
          <w:b/>
          <w:sz w:val="28"/>
        </w:rPr>
      </w:pPr>
    </w:p>
    <w:p w:rsidR="005726AA" w:rsidRDefault="005726AA">
      <w:pPr>
        <w:jc w:val="right"/>
        <w:rPr>
          <w:rFonts w:ascii="Times New Roman" w:hAnsi="Times New Roman"/>
          <w:b/>
          <w:sz w:val="28"/>
        </w:rPr>
      </w:pPr>
    </w:p>
    <w:p w:rsidR="005726AA" w:rsidRDefault="005726AA">
      <w:pPr>
        <w:jc w:val="right"/>
        <w:rPr>
          <w:rFonts w:ascii="Times New Roman" w:hAnsi="Times New Roman"/>
          <w:b/>
          <w:sz w:val="28"/>
        </w:rPr>
      </w:pPr>
    </w:p>
    <w:p w:rsidR="005726AA" w:rsidRDefault="005726AA">
      <w:pPr>
        <w:jc w:val="right"/>
        <w:rPr>
          <w:rFonts w:ascii="Times New Roman" w:hAnsi="Times New Roman"/>
          <w:b/>
          <w:sz w:val="28"/>
        </w:rPr>
      </w:pPr>
    </w:p>
    <w:p w:rsidR="005726AA" w:rsidRDefault="005726AA">
      <w:pPr>
        <w:jc w:val="right"/>
        <w:rPr>
          <w:rFonts w:ascii="Times New Roman" w:hAnsi="Times New Roman"/>
          <w:b/>
          <w:sz w:val="28"/>
        </w:rPr>
      </w:pPr>
    </w:p>
    <w:p w:rsidR="005726AA" w:rsidRDefault="005726AA">
      <w:pPr>
        <w:jc w:val="right"/>
        <w:rPr>
          <w:rFonts w:ascii="Times New Roman" w:hAnsi="Times New Roman"/>
          <w:b/>
          <w:sz w:val="28"/>
        </w:rPr>
      </w:pPr>
    </w:p>
    <w:p w:rsidR="005726AA" w:rsidRDefault="005726AA">
      <w:pPr>
        <w:jc w:val="right"/>
        <w:rPr>
          <w:rFonts w:ascii="Times New Roman" w:hAnsi="Times New Roman"/>
          <w:b/>
          <w:sz w:val="28"/>
        </w:rPr>
      </w:pPr>
    </w:p>
    <w:p w:rsidR="005726AA" w:rsidRDefault="005726AA">
      <w:pPr>
        <w:jc w:val="right"/>
        <w:rPr>
          <w:rFonts w:ascii="Times New Roman" w:hAnsi="Times New Roman"/>
          <w:b/>
          <w:sz w:val="28"/>
        </w:rPr>
      </w:pPr>
    </w:p>
    <w:p w:rsidR="005726AA" w:rsidRDefault="005726AA">
      <w:pPr>
        <w:jc w:val="right"/>
        <w:rPr>
          <w:rFonts w:ascii="Times New Roman" w:hAnsi="Times New Roman"/>
          <w:b/>
          <w:sz w:val="28"/>
        </w:rPr>
      </w:pPr>
    </w:p>
    <w:p w:rsidR="005726AA" w:rsidRDefault="005726AA">
      <w:pPr>
        <w:jc w:val="right"/>
        <w:rPr>
          <w:rFonts w:ascii="Times New Roman" w:hAnsi="Times New Roman"/>
          <w:b/>
          <w:sz w:val="28"/>
        </w:rPr>
      </w:pPr>
    </w:p>
    <w:p w:rsidR="005726AA" w:rsidRDefault="005726AA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План – конспект</w:t>
      </w:r>
    </w:p>
    <w:p w:rsidR="005726AA" w:rsidRDefault="005726AA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урока русского языка «Обращение и знаки препинания при нем»</w:t>
      </w:r>
    </w:p>
    <w:p w:rsidR="005726AA" w:rsidRDefault="005726A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Класс: 8 .</w:t>
      </w:r>
    </w:p>
    <w:p w:rsidR="005726AA" w:rsidRDefault="005726A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Тип урока</w:t>
      </w:r>
      <w:r>
        <w:rPr>
          <w:rFonts w:ascii="Times New Roman" w:hAnsi="Times New Roman"/>
          <w:i/>
          <w:color w:val="000000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> урок изучения и первичного закрепления новых знаний.</w:t>
      </w:r>
    </w:p>
    <w:p w:rsidR="005726AA" w:rsidRDefault="005726A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Цели урока</w:t>
      </w:r>
      <w:r>
        <w:rPr>
          <w:rFonts w:ascii="Times New Roman" w:hAnsi="Times New Roman"/>
          <w:color w:val="000000"/>
          <w:sz w:val="24"/>
        </w:rPr>
        <w:t>:</w:t>
      </w:r>
    </w:p>
    <w:p w:rsidR="005726AA" w:rsidRDefault="005726A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  <w:u w:val="single"/>
        </w:rPr>
        <w:t>познавательные</w:t>
      </w:r>
      <w:r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>а) расширить уже известные нам сведения об обращении и знаках препинания при нём;  б)  провести работу по развитию пунктуационных умений и навыков;    в)  расширить знания о речевом этикете и повышении речевой культуры</w:t>
      </w:r>
    </w:p>
    <w:p w:rsidR="005726AA" w:rsidRDefault="005726A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  <w:u w:val="single"/>
        </w:rPr>
        <w:t>воспитательные</w:t>
      </w:r>
      <w:r>
        <w:rPr>
          <w:rFonts w:ascii="Times New Roman" w:hAnsi="Times New Roman"/>
          <w:color w:val="000000"/>
          <w:sz w:val="24"/>
        </w:rPr>
        <w:t>: воспитывать умение учащихся внимательно слушать и слышать друг друга, уважать другое мнение; поддерживать дух толерантности, принимая другие точки зрения;</w:t>
      </w:r>
    </w:p>
    <w:p w:rsidR="005726AA" w:rsidRDefault="005726A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  <w:u w:val="single"/>
        </w:rPr>
        <w:t>развивающие:</w:t>
      </w:r>
      <w:r>
        <w:rPr>
          <w:rFonts w:ascii="Times New Roman" w:hAnsi="Times New Roman"/>
          <w:color w:val="000000"/>
          <w:sz w:val="24"/>
        </w:rPr>
        <w:t> развивать критическое мышление через чтение информационного и художественного текстов; развивать логическое мышление; развивать языковое чутьё, способность чувствовать красоту языка; развивать умение работать в команде.</w:t>
      </w:r>
    </w:p>
    <w:p w:rsidR="005726AA" w:rsidRDefault="005726AA">
      <w:pPr>
        <w:spacing w:after="150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br/>
      </w:r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Использованные технологии: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> «Развитие критического  мышления через чтение и письмо», проблемное обучение</w:t>
      </w:r>
    </w:p>
    <w:p w:rsidR="005726AA" w:rsidRDefault="005726AA">
      <w:pPr>
        <w:spacing w:after="150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Использованные приемы:</w:t>
      </w:r>
    </w:p>
    <w:p w:rsidR="005726AA" w:rsidRDefault="005726AA">
      <w:pPr>
        <w:spacing w:after="150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t>- «мозговой штурм»;</w:t>
      </w:r>
    </w:p>
    <w:p w:rsidR="005726AA" w:rsidRDefault="005726AA">
      <w:pPr>
        <w:spacing w:after="150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t>- «Знаю – хочу знать – узнал»;</w:t>
      </w:r>
    </w:p>
    <w:p w:rsidR="005726AA" w:rsidRDefault="005726AA">
      <w:pPr>
        <w:spacing w:after="150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t>- «верные – неверные утверждения»;</w:t>
      </w:r>
    </w:p>
    <w:p w:rsidR="005726AA" w:rsidRDefault="005726AA">
      <w:pPr>
        <w:spacing w:after="150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t>-«чтение с пометками INSERT»;</w:t>
      </w:r>
    </w:p>
    <w:p w:rsidR="005726AA" w:rsidRDefault="005726AA">
      <w:pPr>
        <w:spacing w:after="150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t>-работа в парах, группах;</w:t>
      </w:r>
    </w:p>
    <w:p w:rsidR="005726AA" w:rsidRDefault="005726AA">
      <w:pPr>
        <w:spacing w:after="150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t>- составление синквейна.</w:t>
      </w:r>
    </w:p>
    <w:p w:rsidR="005726AA" w:rsidRDefault="005726AA">
      <w:pPr>
        <w:spacing w:after="150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Оборудование:</w:t>
      </w:r>
    </w:p>
    <w:p w:rsidR="005726AA" w:rsidRDefault="005726AA">
      <w:pPr>
        <w:spacing w:after="15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t>- раздаточный материал с таблицей «Знаю – хочу знать – узнал», карточки, клише синквейна.</w:t>
      </w:r>
      <w:r>
        <w:rPr>
          <w:rFonts w:ascii="Times New Roman" w:hAnsi="Times New Roman"/>
          <w:sz w:val="24"/>
          <w:shd w:val="clear" w:color="auto" w:fill="FFFFFF"/>
        </w:rPr>
        <w:t xml:space="preserve"> учебник,  ноутбук, мультимедиапроектор;</w:t>
      </w:r>
    </w:p>
    <w:p w:rsidR="005726AA" w:rsidRDefault="005726AA">
      <w:pPr>
        <w:spacing w:after="150"/>
        <w:jc w:val="center"/>
        <w:rPr>
          <w:rFonts w:ascii="Times New Roman" w:hAnsi="Times New Roman"/>
          <w:b/>
          <w:color w:val="333333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Хо</w:t>
      </w:r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д урока</w:t>
      </w:r>
    </w:p>
    <w:p w:rsidR="005726AA" w:rsidRDefault="005726AA">
      <w:pPr>
        <w:spacing w:after="150"/>
        <w:rPr>
          <w:rFonts w:ascii="Times New Roman" w:hAnsi="Times New Roman"/>
          <w:color w:val="767676"/>
          <w:sz w:val="24"/>
          <w:shd w:val="clear" w:color="auto" w:fill="FFFFFF"/>
        </w:rPr>
      </w:pPr>
      <w:r>
        <w:rPr>
          <w:rFonts w:ascii="Times New Roman" w:hAnsi="Times New Roman"/>
          <w:b/>
          <w:color w:val="767676"/>
          <w:sz w:val="24"/>
          <w:shd w:val="clear" w:color="auto" w:fill="FFFFFF"/>
        </w:rPr>
        <w:t xml:space="preserve">I.Организационный момент. Эмоциональный настрой на урок. </w:t>
      </w:r>
    </w:p>
    <w:p w:rsidR="005726AA" w:rsidRDefault="005726AA">
      <w:pPr>
        <w:spacing w:after="150"/>
        <w:rPr>
          <w:rFonts w:ascii="Times New Roman" w:hAnsi="Times New Roman"/>
          <w:color w:val="767676"/>
          <w:sz w:val="24"/>
          <w:shd w:val="clear" w:color="auto" w:fill="FFFFFF"/>
        </w:rPr>
      </w:pPr>
      <w:r>
        <w:rPr>
          <w:rFonts w:ascii="Times New Roman" w:hAnsi="Times New Roman"/>
          <w:color w:val="767676"/>
          <w:sz w:val="24"/>
          <w:shd w:val="clear" w:color="auto" w:fill="FFFFFF"/>
        </w:rPr>
        <w:t>Придумано кем-то, просто и мудро,</w:t>
      </w:r>
    </w:p>
    <w:p w:rsidR="005726AA" w:rsidRDefault="005726AA">
      <w:pPr>
        <w:spacing w:after="150"/>
        <w:rPr>
          <w:rFonts w:ascii="Times New Roman" w:hAnsi="Times New Roman"/>
          <w:color w:val="767676"/>
          <w:sz w:val="24"/>
          <w:shd w:val="clear" w:color="auto" w:fill="FFFFFF"/>
        </w:rPr>
      </w:pPr>
      <w:r>
        <w:rPr>
          <w:rFonts w:ascii="Times New Roman" w:hAnsi="Times New Roman"/>
          <w:color w:val="767676"/>
          <w:sz w:val="24"/>
          <w:shd w:val="clear" w:color="auto" w:fill="FFFFFF"/>
        </w:rPr>
        <w:t>При встрече здороваться «Доброе утро!»</w:t>
      </w:r>
    </w:p>
    <w:p w:rsidR="005726AA" w:rsidRDefault="005726AA">
      <w:pPr>
        <w:spacing w:after="150"/>
        <w:rPr>
          <w:rFonts w:ascii="Times New Roman" w:hAnsi="Times New Roman"/>
          <w:color w:val="767676"/>
          <w:sz w:val="24"/>
          <w:shd w:val="clear" w:color="auto" w:fill="FFFFFF"/>
        </w:rPr>
      </w:pPr>
      <w:r>
        <w:rPr>
          <w:rFonts w:ascii="Times New Roman" w:hAnsi="Times New Roman"/>
          <w:color w:val="767676"/>
          <w:sz w:val="24"/>
          <w:shd w:val="clear" w:color="auto" w:fill="FFFFFF"/>
        </w:rPr>
        <w:t>И каждый становится добрым, доверчивым,</w:t>
      </w:r>
    </w:p>
    <w:p w:rsidR="005726AA" w:rsidRDefault="005726AA">
      <w:pPr>
        <w:spacing w:after="150"/>
        <w:rPr>
          <w:rFonts w:ascii="Times New Roman" w:hAnsi="Times New Roman"/>
          <w:color w:val="767676"/>
          <w:sz w:val="24"/>
          <w:shd w:val="clear" w:color="auto" w:fill="FFFFFF"/>
        </w:rPr>
      </w:pPr>
      <w:r>
        <w:rPr>
          <w:rFonts w:ascii="Times New Roman" w:hAnsi="Times New Roman"/>
          <w:color w:val="767676"/>
          <w:sz w:val="24"/>
          <w:shd w:val="clear" w:color="auto" w:fill="FFFFFF"/>
        </w:rPr>
        <w:t>И доброе утро длится до вечера.</w:t>
      </w:r>
    </w:p>
    <w:p w:rsidR="005726AA" w:rsidRDefault="005726AA">
      <w:pPr>
        <w:spacing w:after="150"/>
        <w:rPr>
          <w:rFonts w:ascii="Times New Roman" w:hAnsi="Times New Roman"/>
          <w:color w:val="767676"/>
          <w:sz w:val="24"/>
          <w:shd w:val="clear" w:color="auto" w:fill="FFFFFF"/>
        </w:rPr>
      </w:pPr>
      <w:r>
        <w:rPr>
          <w:rFonts w:ascii="Times New Roman" w:hAnsi="Times New Roman"/>
          <w:color w:val="767676"/>
          <w:sz w:val="24"/>
          <w:shd w:val="clear" w:color="auto" w:fill="FFFFFF"/>
        </w:rPr>
        <w:t>- Я желаю вам, дорогие мои восьмиклассники, чтобы доброе настроение сопровождало вас в течение всего урока.</w:t>
      </w:r>
    </w:p>
    <w:p w:rsidR="005726AA" w:rsidRDefault="005726AA">
      <w:pPr>
        <w:spacing w:after="150"/>
        <w:rPr>
          <w:rFonts w:cs="Calibri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767676"/>
          <w:sz w:val="24"/>
          <w:shd w:val="clear" w:color="auto" w:fill="FFFFFF"/>
        </w:rPr>
        <w:t>II. Изучение нового материала</w:t>
      </w:r>
      <w:r>
        <w:rPr>
          <w:rFonts w:ascii="Times New Roman" w:hAnsi="Times New Roman"/>
          <w:b/>
          <w:i/>
          <w:color w:val="333333"/>
          <w:sz w:val="24"/>
          <w:u w:val="single"/>
          <w:shd w:val="clear" w:color="auto" w:fill="FFFFFF"/>
        </w:rPr>
        <w:t xml:space="preserve"> </w:t>
      </w:r>
    </w:p>
    <w:p w:rsidR="005726AA" w:rsidRDefault="005726AA">
      <w:pPr>
        <w:ind w:left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II.Актуализация знаний. </w:t>
      </w:r>
    </w:p>
    <w:p w:rsidR="005726AA" w:rsidRDefault="005726AA">
      <w:pPr>
        <w:ind w:left="36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Задание для самостоятельной (индивидуальной) работы: </w:t>
      </w:r>
      <w:r>
        <w:rPr>
          <w:rFonts w:ascii="Times New Roman" w:hAnsi="Times New Roman"/>
          <w:b/>
          <w:color w:val="000000"/>
          <w:sz w:val="24"/>
        </w:rPr>
        <w:t>(Приложение 1)</w:t>
      </w:r>
    </w:p>
    <w:p w:rsidR="005726AA" w:rsidRDefault="005726A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-Расставьте недостающие знаки препинания, пропущенные буквы;</w:t>
      </w:r>
    </w:p>
    <w:p w:rsidR="005726AA" w:rsidRDefault="005726A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-в роли каких членов предложения выступает слово «Россия» в каждом предложении;</w:t>
      </w:r>
    </w:p>
    <w:p w:rsidR="005726AA" w:rsidRDefault="005726AA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1) В европейской части России есть все и возвышенности  и обширные равнины  и величестве_ые реки  и бе_крайние леса.2) Родина многих величайших художников  Кипренского и Брюллова  Крамского и Левитана  Серова и Шишкина Россия. 3) Люблю твою  Россия  старину.4) Допетровская Россия (не)знала «светской» живописи.5)Тебя, как первую любовь , России сердце (не)забудет.</w:t>
      </w:r>
    </w:p>
    <w:p w:rsidR="005726AA" w:rsidRDefault="005726A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Какие знания вам были необходимы для решения этой познавательной задачи?</w:t>
      </w:r>
    </w:p>
    <w:p w:rsidR="005726AA" w:rsidRDefault="005726AA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(Учащиеся называют виды пунктограмм, встретившиеся им в работе)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5726AA" w:rsidRDefault="005726AA">
      <w:pPr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  <w:u w:val="single"/>
        </w:rPr>
        <w:t xml:space="preserve">Самооценка </w:t>
      </w:r>
      <w:r>
        <w:rPr>
          <w:rFonts w:ascii="Times New Roman" w:hAnsi="Times New Roman"/>
          <w:i/>
          <w:color w:val="000000"/>
          <w:sz w:val="24"/>
        </w:rPr>
        <w:t>(учащиеся выставляют оценку в лист оценивания)</w:t>
      </w:r>
      <w:r>
        <w:rPr>
          <w:rFonts w:ascii="Times New Roman" w:hAnsi="Times New Roman"/>
          <w:b/>
          <w:color w:val="000000"/>
          <w:sz w:val="24"/>
        </w:rPr>
        <w:t xml:space="preserve"> (Приложение 2)</w:t>
      </w:r>
    </w:p>
    <w:p w:rsidR="005726AA" w:rsidRDefault="005726AA">
      <w:pPr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-Чем интересно слово Россия в 3 предложении? </w:t>
      </w:r>
      <w:r>
        <w:rPr>
          <w:rFonts w:ascii="Times New Roman" w:hAnsi="Times New Roman"/>
          <w:i/>
          <w:color w:val="000000"/>
          <w:sz w:val="24"/>
        </w:rPr>
        <w:t>(Не является членом предложения, нельзя опрелелить, какой это член предложения)</w:t>
      </w:r>
    </w:p>
    <w:p w:rsidR="005726AA" w:rsidRDefault="005726AA">
      <w:pPr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-Почему? </w:t>
      </w:r>
      <w:r>
        <w:rPr>
          <w:rFonts w:ascii="Times New Roman" w:hAnsi="Times New Roman"/>
          <w:i/>
          <w:color w:val="000000"/>
          <w:sz w:val="24"/>
        </w:rPr>
        <w:t>(Нельзя задать к нему вопрос какого-то члена предложения, ни с каким членом предложения не связано это слово, его можно убрать из предложения)</w:t>
      </w:r>
    </w:p>
    <w:p w:rsidR="005726AA" w:rsidRDefault="005726A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-На этот проблемный вопрос нам предстоит сегодня ответить на уроке.</w:t>
      </w:r>
    </w:p>
    <w:p w:rsidR="005726AA" w:rsidRDefault="005726AA">
      <w:pPr>
        <w:spacing w:after="150"/>
        <w:rPr>
          <w:rFonts w:cs="Calibri"/>
          <w:color w:val="767676"/>
          <w:shd w:val="clear" w:color="auto" w:fill="FFFFFF"/>
        </w:rPr>
      </w:pPr>
      <w:r>
        <w:rPr>
          <w:rFonts w:ascii="Times New Roman" w:hAnsi="Times New Roman"/>
          <w:b/>
          <w:color w:val="767676"/>
          <w:sz w:val="24"/>
          <w:shd w:val="clear" w:color="auto" w:fill="FFFFFF"/>
        </w:rPr>
        <w:t>III. Изучение нового материала</w:t>
      </w:r>
      <w:r>
        <w:rPr>
          <w:rFonts w:ascii="Times New Roman" w:hAnsi="Times New Roman"/>
          <w:b/>
          <w:i/>
          <w:color w:val="333333"/>
          <w:sz w:val="24"/>
          <w:u w:val="single"/>
          <w:shd w:val="clear" w:color="auto" w:fill="FFFFFF"/>
        </w:rPr>
        <w:t xml:space="preserve"> </w:t>
      </w:r>
    </w:p>
    <w:p w:rsidR="005726AA" w:rsidRDefault="005726AA">
      <w:pPr>
        <w:numPr>
          <w:ilvl w:val="0"/>
          <w:numId w:val="1"/>
        </w:numPr>
        <w:tabs>
          <w:tab w:val="left" w:pos="360"/>
        </w:tabs>
        <w:spacing w:after="150"/>
        <w:ind w:left="360" w:hanging="360"/>
        <w:rPr>
          <w:rFonts w:ascii="Times New Roman" w:hAnsi="Times New Roman"/>
          <w:b/>
          <w:color w:val="767676"/>
          <w:sz w:val="24"/>
          <w:shd w:val="clear" w:color="auto" w:fill="FFFFFF"/>
        </w:rPr>
      </w:pPr>
      <w:r>
        <w:rPr>
          <w:rFonts w:ascii="Times New Roman" w:hAnsi="Times New Roman"/>
          <w:b/>
          <w:color w:val="767676"/>
          <w:sz w:val="24"/>
          <w:shd w:val="clear" w:color="auto" w:fill="FFFFFF"/>
        </w:rPr>
        <w:t>Мотивация учебной деятельности. Формулирование темы урока. (Работа в группах)</w:t>
      </w:r>
    </w:p>
    <w:p w:rsidR="005726AA" w:rsidRDefault="005726AA">
      <w:pPr>
        <w:spacing w:after="150"/>
        <w:rPr>
          <w:rFonts w:ascii="Times New Roman" w:hAnsi="Times New Roman"/>
          <w:color w:val="767676"/>
          <w:sz w:val="24"/>
          <w:shd w:val="clear" w:color="auto" w:fill="FFFFFF"/>
        </w:rPr>
      </w:pPr>
      <w:r>
        <w:rPr>
          <w:rFonts w:ascii="Times New Roman" w:hAnsi="Times New Roman"/>
          <w:color w:val="767676"/>
          <w:sz w:val="24"/>
          <w:shd w:val="clear" w:color="auto" w:fill="FFFFFF"/>
        </w:rPr>
        <w:t xml:space="preserve">- Какая же тема сегодняшнего урока? Вы сами сможете назвать  её после того, как ответите на вопросы кроссворда и найдёте выделенное слово. </w:t>
      </w:r>
      <w:r>
        <w:rPr>
          <w:rFonts w:ascii="Times New Roman" w:hAnsi="Times New Roman"/>
          <w:b/>
          <w:color w:val="767676"/>
          <w:sz w:val="24"/>
          <w:shd w:val="clear" w:color="auto" w:fill="FFFFFF"/>
        </w:rPr>
        <w:t>(Приложение 3).</w:t>
      </w:r>
      <w:r>
        <w:rPr>
          <w:rFonts w:ascii="Times New Roman" w:hAnsi="Times New Roman"/>
          <w:color w:val="767676"/>
          <w:sz w:val="24"/>
          <w:shd w:val="clear" w:color="auto" w:fill="FFFFFF"/>
        </w:rPr>
        <w:t> </w:t>
      </w:r>
    </w:p>
    <w:p w:rsidR="005726AA" w:rsidRDefault="005726AA">
      <w:pPr>
        <w:spacing w:after="150"/>
        <w:rPr>
          <w:rFonts w:ascii="Times New Roman" w:hAnsi="Times New Roman"/>
          <w:color w:val="767676"/>
          <w:sz w:val="24"/>
          <w:shd w:val="clear" w:color="auto" w:fill="FFFFFF"/>
        </w:rPr>
      </w:pPr>
      <w:r>
        <w:rPr>
          <w:rFonts w:ascii="Times New Roman" w:hAnsi="Times New Roman"/>
          <w:color w:val="767676"/>
          <w:sz w:val="24"/>
          <w:shd w:val="clear" w:color="auto" w:fill="FFFFFF"/>
        </w:rPr>
        <w:t>Работа считается выполненной, если все строки по горизонтали будут заполнены.</w:t>
      </w:r>
    </w:p>
    <w:p w:rsidR="005726AA" w:rsidRDefault="005726AA">
      <w:pPr>
        <w:spacing w:after="150"/>
        <w:rPr>
          <w:rFonts w:ascii="Times New Roman" w:hAnsi="Times New Roman"/>
          <w:color w:val="767676"/>
          <w:sz w:val="24"/>
          <w:shd w:val="clear" w:color="auto" w:fill="FFFFFF"/>
        </w:rPr>
      </w:pPr>
      <w:r>
        <w:rPr>
          <w:rFonts w:ascii="Times New Roman" w:hAnsi="Times New Roman"/>
          <w:color w:val="767676"/>
          <w:sz w:val="24"/>
          <w:shd w:val="clear" w:color="auto" w:fill="FFFFFF"/>
        </w:rPr>
        <w:t>-Обращаю ваше внимание на то, что мы работаем в 2 группах, в каждой из которых назначены консультанты. Их задача – координировать работу в группе, выбирать выступающего, брать на себя решающее слово. Будьте взаимно вежливы и корректны. Выступающего не перебиваем, не критикуем. Если у вас другая точка зрения, то её озвучиваем.</w:t>
      </w:r>
    </w:p>
    <w:p w:rsidR="005726AA" w:rsidRDefault="005726AA">
      <w:pPr>
        <w:spacing w:after="150"/>
        <w:rPr>
          <w:rFonts w:ascii="Times New Roman" w:hAnsi="Times New Roman"/>
          <w:color w:val="767676"/>
          <w:sz w:val="24"/>
          <w:shd w:val="clear" w:color="auto" w:fill="FFFFFF"/>
        </w:rPr>
      </w:pPr>
      <w:r>
        <w:rPr>
          <w:rFonts w:ascii="Times New Roman" w:hAnsi="Times New Roman"/>
          <w:color w:val="767676"/>
          <w:sz w:val="24"/>
          <w:u w:val="single"/>
          <w:shd w:val="clear" w:color="auto" w:fill="FFFFFF"/>
        </w:rPr>
        <w:t>1) Разгадывание кроссворда</w:t>
      </w:r>
    </w:p>
    <w:p w:rsidR="005726AA" w:rsidRDefault="005726AA">
      <w:pPr>
        <w:spacing w:after="150"/>
        <w:rPr>
          <w:rFonts w:ascii="Times New Roman" w:hAnsi="Times New Roman"/>
          <w:color w:val="767676"/>
          <w:sz w:val="24"/>
          <w:shd w:val="clear" w:color="auto" w:fill="FFFFFF"/>
        </w:rPr>
      </w:pPr>
      <w:r>
        <w:rPr>
          <w:rFonts w:ascii="Times New Roman" w:hAnsi="Times New Roman"/>
          <w:color w:val="767676"/>
          <w:sz w:val="24"/>
          <w:shd w:val="clear" w:color="auto" w:fill="FFFFFF"/>
        </w:rPr>
        <w:t>1 группа</w:t>
      </w:r>
    </w:p>
    <w:p w:rsidR="005726AA" w:rsidRDefault="005726AA">
      <w:pPr>
        <w:spacing w:after="150"/>
        <w:rPr>
          <w:rFonts w:ascii="Times New Roman" w:hAnsi="Times New Roman"/>
          <w:color w:val="767676"/>
          <w:sz w:val="24"/>
          <w:shd w:val="clear" w:color="auto" w:fill="FFFFFF"/>
        </w:rPr>
      </w:pPr>
      <w:r>
        <w:object w:dxaOrig="7289" w:dyaOrig="2733">
          <v:rect id="rectole0000000000" o:spid="_x0000_i1025" style="width:364.5pt;height:136.5pt" o:ole="" o:preferrelative="t" stroked="f">
            <v:imagedata r:id="rId5" o:title=""/>
          </v:rect>
          <o:OLEObject Type="Embed" ProgID="StaticMetafile" ShapeID="rectole0000000000" DrawAspect="Content" ObjectID="_1636181864" r:id="rId6"/>
        </w:object>
      </w:r>
    </w:p>
    <w:p w:rsidR="005726AA" w:rsidRDefault="005726AA">
      <w:pPr>
        <w:spacing w:after="150"/>
        <w:rPr>
          <w:rFonts w:ascii="Times New Roman" w:hAnsi="Times New Roman"/>
          <w:i/>
          <w:color w:val="767676"/>
          <w:sz w:val="24"/>
          <w:shd w:val="clear" w:color="auto" w:fill="FFFFFF"/>
        </w:rPr>
      </w:pPr>
      <w:r>
        <w:rPr>
          <w:rFonts w:ascii="Times New Roman" w:hAnsi="Times New Roman"/>
          <w:color w:val="767676"/>
          <w:sz w:val="24"/>
          <w:shd w:val="clear" w:color="auto" w:fill="FFFFFF"/>
        </w:rPr>
        <w:t xml:space="preserve">1.Второстепенный член предложения, который отвечает на вопросы где? куда? откуда? как? </w:t>
      </w:r>
      <w:r>
        <w:rPr>
          <w:rFonts w:ascii="Times New Roman" w:hAnsi="Times New Roman"/>
          <w:i/>
          <w:color w:val="767676"/>
          <w:sz w:val="24"/>
          <w:shd w:val="clear" w:color="auto" w:fill="FFFFFF"/>
        </w:rPr>
        <w:t>(обстоятельство)</w:t>
      </w:r>
    </w:p>
    <w:p w:rsidR="005726AA" w:rsidRDefault="005726AA">
      <w:pPr>
        <w:spacing w:after="150"/>
        <w:rPr>
          <w:rFonts w:ascii="Times New Roman" w:hAnsi="Times New Roman"/>
          <w:i/>
          <w:color w:val="767676"/>
          <w:sz w:val="24"/>
          <w:shd w:val="clear" w:color="auto" w:fill="FFFFFF"/>
        </w:rPr>
      </w:pPr>
      <w:r>
        <w:rPr>
          <w:rFonts w:ascii="Times New Roman" w:hAnsi="Times New Roman"/>
          <w:color w:val="767676"/>
          <w:sz w:val="24"/>
          <w:shd w:val="clear" w:color="auto" w:fill="FFFFFF"/>
        </w:rPr>
        <w:t xml:space="preserve">2.Предложение по цели высказывания, в котором мы побуждаем кого-либо к действию, приказываем, просим. </w:t>
      </w:r>
      <w:r>
        <w:rPr>
          <w:rFonts w:ascii="Times New Roman" w:hAnsi="Times New Roman"/>
          <w:i/>
          <w:color w:val="767676"/>
          <w:sz w:val="24"/>
          <w:shd w:val="clear" w:color="auto" w:fill="FFFFFF"/>
        </w:rPr>
        <w:t>(побудительное)</w:t>
      </w:r>
    </w:p>
    <w:p w:rsidR="005726AA" w:rsidRDefault="005726AA">
      <w:pPr>
        <w:spacing w:after="150"/>
        <w:rPr>
          <w:rFonts w:ascii="Times New Roman" w:hAnsi="Times New Roman"/>
          <w:i/>
          <w:color w:val="767676"/>
          <w:sz w:val="24"/>
          <w:shd w:val="clear" w:color="auto" w:fill="FFFFFF"/>
        </w:rPr>
      </w:pPr>
      <w:r>
        <w:rPr>
          <w:rFonts w:ascii="Times New Roman" w:hAnsi="Times New Roman"/>
          <w:color w:val="767676"/>
          <w:sz w:val="24"/>
          <w:shd w:val="clear" w:color="auto" w:fill="FFFFFF"/>
        </w:rPr>
        <w:t xml:space="preserve">3.Второстепенный член предложения, который отвечает на вопросы какой? чей? </w:t>
      </w:r>
      <w:r>
        <w:rPr>
          <w:rFonts w:ascii="Times New Roman" w:hAnsi="Times New Roman"/>
          <w:i/>
          <w:color w:val="767676"/>
          <w:sz w:val="24"/>
          <w:shd w:val="clear" w:color="auto" w:fill="FFFFFF"/>
        </w:rPr>
        <w:t>(определение)</w:t>
      </w:r>
    </w:p>
    <w:p w:rsidR="005726AA" w:rsidRDefault="005726AA">
      <w:pPr>
        <w:spacing w:after="150"/>
        <w:rPr>
          <w:rFonts w:ascii="Times New Roman" w:hAnsi="Times New Roman"/>
          <w:i/>
          <w:color w:val="767676"/>
          <w:sz w:val="24"/>
          <w:shd w:val="clear" w:color="auto" w:fill="FFFFFF"/>
        </w:rPr>
      </w:pPr>
      <w:r>
        <w:rPr>
          <w:rFonts w:ascii="Times New Roman" w:hAnsi="Times New Roman"/>
          <w:color w:val="767676"/>
          <w:sz w:val="24"/>
          <w:shd w:val="clear" w:color="auto" w:fill="FFFFFF"/>
        </w:rPr>
        <w:t>4.Знак препинания, который ставится перед союзами а, но</w:t>
      </w:r>
      <w:r>
        <w:rPr>
          <w:rFonts w:ascii="Times New Roman" w:hAnsi="Times New Roman"/>
          <w:i/>
          <w:color w:val="767676"/>
          <w:sz w:val="24"/>
          <w:shd w:val="clear" w:color="auto" w:fill="FFFFFF"/>
        </w:rPr>
        <w:t>. (запятая)</w:t>
      </w:r>
    </w:p>
    <w:p w:rsidR="005726AA" w:rsidRDefault="005726AA">
      <w:pPr>
        <w:spacing w:after="150"/>
        <w:rPr>
          <w:rFonts w:ascii="Times New Roman" w:hAnsi="Times New Roman"/>
          <w:i/>
          <w:color w:val="767676"/>
          <w:sz w:val="24"/>
          <w:shd w:val="clear" w:color="auto" w:fill="FFFFFF"/>
        </w:rPr>
      </w:pPr>
      <w:r>
        <w:rPr>
          <w:rFonts w:ascii="Times New Roman" w:hAnsi="Times New Roman"/>
          <w:color w:val="767676"/>
          <w:sz w:val="24"/>
          <w:shd w:val="clear" w:color="auto" w:fill="FFFFFF"/>
        </w:rPr>
        <w:t xml:space="preserve">5.Главный член предложения, который называет того, кто действует, испытывает какое-либо действие, обладает определённым признаком. </w:t>
      </w:r>
      <w:r>
        <w:rPr>
          <w:rFonts w:ascii="Times New Roman" w:hAnsi="Times New Roman"/>
          <w:i/>
          <w:color w:val="767676"/>
          <w:sz w:val="24"/>
          <w:shd w:val="clear" w:color="auto" w:fill="FFFFFF"/>
        </w:rPr>
        <w:t>(подлежащее)</w:t>
      </w:r>
    </w:p>
    <w:p w:rsidR="005726AA" w:rsidRDefault="005726AA">
      <w:pPr>
        <w:spacing w:after="150"/>
        <w:rPr>
          <w:rFonts w:ascii="Times New Roman" w:hAnsi="Times New Roman"/>
          <w:i/>
          <w:color w:val="767676"/>
          <w:sz w:val="24"/>
          <w:shd w:val="clear" w:color="auto" w:fill="FFFFFF"/>
        </w:rPr>
      </w:pPr>
      <w:r>
        <w:rPr>
          <w:rFonts w:ascii="Times New Roman" w:hAnsi="Times New Roman"/>
          <w:color w:val="767676"/>
          <w:sz w:val="24"/>
          <w:shd w:val="clear" w:color="auto" w:fill="FFFFFF"/>
        </w:rPr>
        <w:t xml:space="preserve">6.Второстепенный член предложения, который отвечает на вопросы косвенных падежей. </w:t>
      </w:r>
      <w:r>
        <w:rPr>
          <w:rFonts w:ascii="Times New Roman" w:hAnsi="Times New Roman"/>
          <w:i/>
          <w:color w:val="767676"/>
          <w:sz w:val="24"/>
          <w:shd w:val="clear" w:color="auto" w:fill="FFFFFF"/>
        </w:rPr>
        <w:t>(Дополнение)</w:t>
      </w:r>
    </w:p>
    <w:p w:rsidR="005726AA" w:rsidRDefault="005726AA">
      <w:pPr>
        <w:spacing w:after="150"/>
        <w:rPr>
          <w:rFonts w:ascii="Times New Roman" w:hAnsi="Times New Roman"/>
          <w:i/>
          <w:color w:val="767676"/>
          <w:sz w:val="24"/>
          <w:shd w:val="clear" w:color="auto" w:fill="FFFFFF"/>
        </w:rPr>
      </w:pPr>
      <w:r>
        <w:rPr>
          <w:rFonts w:ascii="Times New Roman" w:hAnsi="Times New Roman"/>
          <w:color w:val="767676"/>
          <w:sz w:val="24"/>
          <w:shd w:val="clear" w:color="auto" w:fill="FFFFFF"/>
        </w:rPr>
        <w:t xml:space="preserve">7.Раздел науки, в котором изучаются словосочетания и предложения, правила их построения. </w:t>
      </w:r>
      <w:r>
        <w:rPr>
          <w:rFonts w:ascii="Times New Roman" w:hAnsi="Times New Roman"/>
          <w:i/>
          <w:color w:val="767676"/>
          <w:sz w:val="24"/>
          <w:shd w:val="clear" w:color="auto" w:fill="FFFFFF"/>
        </w:rPr>
        <w:t>(синтаксис)</w:t>
      </w:r>
    </w:p>
    <w:p w:rsidR="005726AA" w:rsidRDefault="005726AA">
      <w:pPr>
        <w:spacing w:after="150"/>
        <w:rPr>
          <w:rFonts w:ascii="Times New Roman" w:hAnsi="Times New Roman"/>
          <w:i/>
          <w:color w:val="767676"/>
          <w:sz w:val="24"/>
          <w:shd w:val="clear" w:color="auto" w:fill="FFFFFF"/>
        </w:rPr>
      </w:pPr>
      <w:r>
        <w:rPr>
          <w:rFonts w:ascii="Times New Roman" w:hAnsi="Times New Roman"/>
          <w:color w:val="767676"/>
          <w:sz w:val="24"/>
          <w:shd w:val="clear" w:color="auto" w:fill="FFFFFF"/>
        </w:rPr>
        <w:t xml:space="preserve">8.Если оба главных члена выражены именем существительным в именительном падеже, что ставится между ними? </w:t>
      </w:r>
      <w:r>
        <w:rPr>
          <w:rFonts w:ascii="Times New Roman" w:hAnsi="Times New Roman"/>
          <w:i/>
          <w:color w:val="767676"/>
          <w:sz w:val="24"/>
          <w:shd w:val="clear" w:color="auto" w:fill="FFFFFF"/>
        </w:rPr>
        <w:t>(тире)</w:t>
      </w:r>
    </w:p>
    <w:p w:rsidR="005726AA" w:rsidRDefault="005726AA">
      <w:pPr>
        <w:spacing w:after="150"/>
        <w:rPr>
          <w:rFonts w:ascii="Times New Roman" w:hAnsi="Times New Roman"/>
          <w:i/>
          <w:color w:val="767676"/>
          <w:sz w:val="24"/>
          <w:shd w:val="clear" w:color="auto" w:fill="FFFFFF"/>
        </w:rPr>
      </w:pPr>
      <w:r>
        <w:rPr>
          <w:rFonts w:ascii="Times New Roman" w:hAnsi="Times New Roman"/>
          <w:color w:val="767676"/>
          <w:sz w:val="24"/>
          <w:shd w:val="clear" w:color="auto" w:fill="FFFFFF"/>
        </w:rPr>
        <w:t xml:space="preserve">9.Главный член предложения, который называет действие, состояние или признак подлежащего. </w:t>
      </w:r>
      <w:r>
        <w:rPr>
          <w:rFonts w:ascii="Times New Roman" w:hAnsi="Times New Roman"/>
          <w:i/>
          <w:color w:val="767676"/>
          <w:sz w:val="24"/>
          <w:shd w:val="clear" w:color="auto" w:fill="FFFFFF"/>
        </w:rPr>
        <w:t>(сказуемое)</w:t>
      </w:r>
    </w:p>
    <w:p w:rsidR="005726AA" w:rsidRDefault="005726AA">
      <w:pPr>
        <w:spacing w:after="150"/>
        <w:rPr>
          <w:rFonts w:ascii="Times New Roman" w:hAnsi="Times New Roman"/>
          <w:color w:val="767676"/>
          <w:sz w:val="24"/>
          <w:shd w:val="clear" w:color="auto" w:fill="FFFFFF"/>
        </w:rPr>
      </w:pPr>
      <w:r>
        <w:rPr>
          <w:rFonts w:ascii="Times New Roman" w:hAnsi="Times New Roman"/>
          <w:color w:val="767676"/>
          <w:sz w:val="24"/>
          <w:shd w:val="clear" w:color="auto" w:fill="FFFFFF"/>
        </w:rPr>
        <w:t>2 группа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object w:dxaOrig="9536" w:dyaOrig="3462">
          <v:rect id="rectole0000000001" o:spid="_x0000_i1026" style="width:477pt;height:173.25pt" o:ole="" o:preferrelative="t" stroked="f">
            <v:imagedata r:id="rId7" o:title=""/>
          </v:rect>
          <o:OLEObject Type="Embed" ProgID="StaticMetafile" ShapeID="rectole0000000001" DrawAspect="Content" ObjectID="_1636181865" r:id="rId8"/>
        </w:object>
      </w:r>
    </w:p>
    <w:p w:rsidR="005726AA" w:rsidRDefault="005726AA">
      <w:pPr>
        <w:spacing w:before="100" w:after="100"/>
        <w:ind w:left="1352" w:hanging="36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1.​ Слова одной и той же части речи, одинаковые по звучанию и написанию, но разные по лексическому значению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.(Омонимы)</w:t>
      </w:r>
    </w:p>
    <w:p w:rsidR="005726AA" w:rsidRDefault="005726AA">
      <w:pPr>
        <w:spacing w:before="100" w:after="100"/>
        <w:ind w:left="1352" w:hanging="36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2.​ Один из второстепенных членов предложения.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(Обстоятельство)</w:t>
      </w:r>
    </w:p>
    <w:p w:rsidR="005726AA" w:rsidRDefault="005726AA">
      <w:pPr>
        <w:spacing w:before="100" w:after="100"/>
        <w:ind w:left="1352" w:hanging="36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3.​ Раздел науки о языке, изучающий устойчивые сочетания.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(Фразеология)</w:t>
      </w:r>
    </w:p>
    <w:p w:rsidR="005726AA" w:rsidRDefault="005726AA">
      <w:pPr>
        <w:spacing w:before="100" w:after="100"/>
        <w:ind w:left="1352" w:hanging="36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4.​ Слова одной и той же части речи с противоположным лексическим значеним.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(Антонимы)</w:t>
      </w:r>
    </w:p>
    <w:p w:rsidR="005726AA" w:rsidRDefault="005726AA">
      <w:pPr>
        <w:spacing w:before="100" w:after="100"/>
        <w:ind w:left="1352" w:hanging="36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5.​ Один из главных членов предложения. (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Подлежащее)</w:t>
      </w:r>
    </w:p>
    <w:p w:rsidR="005726AA" w:rsidRDefault="005726AA">
      <w:pPr>
        <w:spacing w:before="100" w:after="100"/>
        <w:ind w:left="1352" w:hanging="36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6.​ Несколько предложений, связанных грамматически и по смыслу.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(Текст)</w:t>
      </w:r>
    </w:p>
    <w:p w:rsidR="005726AA" w:rsidRDefault="005726AA">
      <w:pPr>
        <w:spacing w:before="100" w:after="100"/>
        <w:ind w:left="1352" w:hanging="360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7.​ Раздел науки о языке, в котором изучаются строение и значение словосочетаний и предложений.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(Синтаксис)</w:t>
      </w:r>
    </w:p>
    <w:p w:rsidR="005726AA" w:rsidRDefault="005726AA">
      <w:pPr>
        <w:spacing w:before="100" w:after="100"/>
        <w:ind w:left="1352" w:hanging="36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8.​ Слова одной и той же части речи, обозначающие одно и то же, но отличающиеся друг от друга оттенками лексического значения.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(Синонимы)</w:t>
      </w:r>
    </w:p>
    <w:p w:rsidR="005726AA" w:rsidRDefault="005726AA">
      <w:pPr>
        <w:spacing w:before="100" w:after="100"/>
        <w:ind w:left="1352" w:hanging="360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9.​ Словарный состав языка.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(Лексика)</w:t>
      </w:r>
    </w:p>
    <w:p w:rsidR="005726AA" w:rsidRDefault="005726AA">
      <w:pPr>
        <w:spacing w:after="150"/>
        <w:rPr>
          <w:rFonts w:ascii="Times New Roman" w:hAnsi="Times New Roman"/>
          <w:color w:val="767676"/>
          <w:sz w:val="24"/>
          <w:u w:val="single"/>
          <w:shd w:val="clear" w:color="auto" w:fill="FFFFFF"/>
        </w:rPr>
      </w:pPr>
      <w:r>
        <w:rPr>
          <w:rFonts w:ascii="Times New Roman" w:hAnsi="Times New Roman"/>
          <w:color w:val="767676"/>
          <w:sz w:val="24"/>
          <w:u w:val="single"/>
          <w:shd w:val="clear" w:color="auto" w:fill="FFFFFF"/>
        </w:rPr>
        <w:t xml:space="preserve">2) Проверка кроссворда </w:t>
      </w:r>
    </w:p>
    <w:p w:rsidR="005726AA" w:rsidRDefault="005726AA">
      <w:pPr>
        <w:spacing w:after="150"/>
        <w:rPr>
          <w:rFonts w:ascii="Times New Roman" w:hAnsi="Times New Roman"/>
          <w:color w:val="767676"/>
          <w:sz w:val="24"/>
          <w:shd w:val="clear" w:color="auto" w:fill="FFFFFF"/>
        </w:rPr>
      </w:pPr>
      <w:r>
        <w:rPr>
          <w:rFonts w:ascii="Times New Roman" w:hAnsi="Times New Roman"/>
          <w:color w:val="767676"/>
          <w:sz w:val="24"/>
          <w:shd w:val="clear" w:color="auto" w:fill="FFFFFF"/>
        </w:rPr>
        <w:t>Оценка работы группы : «5»-все правильно, «4»- 2-3 пропуска ответа или неточность в ответе, «3» более 4 неточностей</w:t>
      </w:r>
    </w:p>
    <w:p w:rsidR="005726AA" w:rsidRDefault="005726AA">
      <w:pPr>
        <w:spacing w:after="150"/>
        <w:rPr>
          <w:rFonts w:ascii="Times New Roman" w:hAnsi="Times New Roman"/>
          <w:i/>
          <w:color w:val="767676"/>
          <w:sz w:val="24"/>
          <w:u w:val="single"/>
          <w:shd w:val="clear" w:color="auto" w:fill="FFFFFF"/>
        </w:rPr>
      </w:pPr>
      <w:r>
        <w:rPr>
          <w:rFonts w:ascii="Times New Roman" w:hAnsi="Times New Roman"/>
          <w:i/>
          <w:color w:val="767676"/>
          <w:sz w:val="24"/>
          <w:u w:val="single"/>
          <w:shd w:val="clear" w:color="auto" w:fill="FFFFFF"/>
        </w:rPr>
        <w:t>Самооценка</w:t>
      </w:r>
    </w:p>
    <w:p w:rsidR="005726AA" w:rsidRDefault="005726AA">
      <w:pPr>
        <w:spacing w:after="150"/>
        <w:rPr>
          <w:rFonts w:ascii="Times New Roman" w:hAnsi="Times New Roman"/>
          <w:i/>
          <w:color w:val="767676"/>
          <w:sz w:val="24"/>
          <w:shd w:val="clear" w:color="auto" w:fill="FFFFFF"/>
        </w:rPr>
      </w:pPr>
      <w:r>
        <w:rPr>
          <w:rFonts w:ascii="Times New Roman" w:hAnsi="Times New Roman"/>
          <w:color w:val="767676"/>
          <w:sz w:val="24"/>
          <w:shd w:val="clear" w:color="auto" w:fill="FFFFFF"/>
        </w:rPr>
        <w:t xml:space="preserve">-Какова же тема урока? </w:t>
      </w:r>
      <w:r>
        <w:rPr>
          <w:rFonts w:ascii="Times New Roman" w:hAnsi="Times New Roman"/>
          <w:i/>
          <w:color w:val="767676"/>
          <w:sz w:val="24"/>
          <w:shd w:val="clear" w:color="auto" w:fill="FFFFFF"/>
        </w:rPr>
        <w:t>(обращение)</w:t>
      </w:r>
    </w:p>
    <w:p w:rsidR="005726AA" w:rsidRDefault="005726AA">
      <w:pPr>
        <w:spacing w:after="150"/>
        <w:rPr>
          <w:rFonts w:ascii="Times New Roman" w:hAnsi="Times New Roman"/>
          <w:color w:val="767676"/>
          <w:sz w:val="24"/>
          <w:shd w:val="clear" w:color="auto" w:fill="FFFFFF"/>
        </w:rPr>
      </w:pPr>
      <w:r>
        <w:rPr>
          <w:rFonts w:ascii="Times New Roman" w:hAnsi="Times New Roman"/>
          <w:color w:val="767676"/>
          <w:sz w:val="24"/>
          <w:shd w:val="clear" w:color="auto" w:fill="FFFFFF"/>
        </w:rPr>
        <w:t>-Вернёмся к 1 заданию . Какие знаки вы поставили в 3 предложении? Почему?</w:t>
      </w:r>
    </w:p>
    <w:p w:rsidR="005726AA" w:rsidRDefault="005726AA">
      <w:pPr>
        <w:spacing w:after="15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767676"/>
          <w:sz w:val="24"/>
          <w:shd w:val="clear" w:color="auto" w:fill="FFFFFF"/>
        </w:rPr>
        <w:t xml:space="preserve">-Сформулируйте тему урока. Запишите её в тетрадь. </w:t>
      </w:r>
      <w:r>
        <w:rPr>
          <w:rFonts w:ascii="Times New Roman" w:hAnsi="Times New Roman"/>
          <w:i/>
          <w:color w:val="767676"/>
          <w:sz w:val="24"/>
          <w:shd w:val="clear" w:color="auto" w:fill="FFFFFF"/>
        </w:rPr>
        <w:t>(Обращение и знаки препинания при нём)</w:t>
      </w:r>
    </w:p>
    <w:p w:rsidR="005726AA" w:rsidRDefault="005726AA">
      <w:pPr>
        <w:spacing w:after="13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Сталия вызова</w:t>
      </w:r>
    </w:p>
    <w:p w:rsidR="005726AA" w:rsidRDefault="005726AA">
      <w:pPr>
        <w:spacing w:after="135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-Как вы думаете, ребята, какую работу в отрывке из песни выполняют выделенные слова? </w:t>
      </w:r>
      <w:r>
        <w:rPr>
          <w:rFonts w:ascii="Times New Roman" w:hAnsi="Times New Roman"/>
          <w:i/>
          <w:sz w:val="24"/>
        </w:rPr>
        <w:t>(На доске)</w:t>
      </w:r>
    </w:p>
    <w:p w:rsidR="005726AA" w:rsidRDefault="005726AA">
      <w:p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Постой, </w:t>
      </w:r>
      <w:r>
        <w:rPr>
          <w:rFonts w:ascii="Times New Roman" w:hAnsi="Times New Roman"/>
          <w:sz w:val="24"/>
          <w:u w:val="single"/>
        </w:rPr>
        <w:t>паровоз</w:t>
      </w:r>
      <w:r>
        <w:rPr>
          <w:rFonts w:ascii="Times New Roman" w:hAnsi="Times New Roman"/>
          <w:sz w:val="24"/>
        </w:rPr>
        <w:t>, не стучите, </w:t>
      </w:r>
      <w:r>
        <w:rPr>
          <w:rFonts w:ascii="Times New Roman" w:hAnsi="Times New Roman"/>
          <w:sz w:val="24"/>
          <w:u w:val="single"/>
        </w:rPr>
        <w:t>колёса!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u w:val="single"/>
        </w:rPr>
        <w:t>Кондуктор,</w:t>
      </w:r>
      <w:r>
        <w:rPr>
          <w:rFonts w:ascii="Times New Roman" w:hAnsi="Times New Roman"/>
          <w:sz w:val="24"/>
        </w:rPr>
        <w:t> нажми на тормоза!</w:t>
      </w:r>
    </w:p>
    <w:p w:rsidR="005726AA" w:rsidRDefault="005726AA">
      <w:pPr>
        <w:spacing w:after="135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(Они называют того человека, к которому обращена речь, или тот предмет, к которому говорящий обращается так, как будто это живое существо.)</w:t>
      </w:r>
    </w:p>
    <w:p w:rsidR="005726AA" w:rsidRDefault="005726AA">
      <w:pPr>
        <w:numPr>
          <w:ilvl w:val="0"/>
          <w:numId w:val="2"/>
        </w:numPr>
        <w:tabs>
          <w:tab w:val="left" w:pos="720"/>
        </w:tabs>
        <w:spacing w:after="150"/>
        <w:ind w:left="720" w:hanging="360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u w:val="single"/>
          <w:shd w:val="clear" w:color="auto" w:fill="FFFFFF"/>
        </w:rPr>
        <w:t>«Мозговой штурм». Заполнение таблицы «Знаю – Хочу знать – Узнал» Работа в парах.</w:t>
      </w:r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 </w:t>
      </w:r>
      <w:r>
        <w:rPr>
          <w:rFonts w:ascii="Times New Roman" w:hAnsi="Times New Roman"/>
          <w:i/>
          <w:color w:val="333333"/>
          <w:sz w:val="24"/>
          <w:shd w:val="clear" w:color="auto" w:fill="FFFFFF"/>
        </w:rPr>
        <w:t xml:space="preserve"> (раздать таблицу) </w:t>
      </w:r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(Приложение 4)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890"/>
        <w:gridCol w:w="2912"/>
        <w:gridCol w:w="2577"/>
      </w:tblGrid>
      <w:tr w:rsidR="005726AA" w:rsidRPr="002A03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2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726AA" w:rsidRPr="002A032E" w:rsidRDefault="005726AA">
            <w:pPr>
              <w:spacing w:after="150"/>
              <w:jc w:val="center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Знаю</w:t>
            </w:r>
          </w:p>
        </w:tc>
        <w:tc>
          <w:tcPr>
            <w:tcW w:w="3073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726AA" w:rsidRPr="002A032E" w:rsidRDefault="005726AA">
            <w:pPr>
              <w:spacing w:after="150"/>
              <w:jc w:val="center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Хочу знать</w:t>
            </w:r>
          </w:p>
        </w:tc>
        <w:tc>
          <w:tcPr>
            <w:tcW w:w="271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726AA" w:rsidRPr="002A032E" w:rsidRDefault="005726AA">
            <w:pPr>
              <w:spacing w:after="150"/>
              <w:jc w:val="center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Узнал</w:t>
            </w:r>
          </w:p>
        </w:tc>
      </w:tr>
      <w:tr w:rsidR="005726AA" w:rsidRPr="002A03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2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726AA" w:rsidRDefault="005726AA">
            <w:pPr>
              <w:spacing w:after="150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 Обращение называет того, к кому обращаются с речью.</w:t>
            </w:r>
          </w:p>
          <w:p w:rsidR="005726AA" w:rsidRDefault="005726AA">
            <w:pPr>
              <w:spacing w:after="150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2.Не является членом предложения.</w:t>
            </w:r>
          </w:p>
          <w:p w:rsidR="005726AA" w:rsidRDefault="005726AA">
            <w:pPr>
              <w:spacing w:after="150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3.Имеет форму именительного падежа существительного, прилагательного.</w:t>
            </w:r>
          </w:p>
          <w:p w:rsidR="005726AA" w:rsidRDefault="005726AA">
            <w:pPr>
              <w:spacing w:after="150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4.Может стоять в начале, в середине, в конце предложения.</w:t>
            </w:r>
          </w:p>
          <w:p w:rsidR="005726AA" w:rsidRDefault="005726AA">
            <w:pPr>
              <w:spacing w:after="150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5.Выделяется запятой, запятыми или восклицательным знаком (выделительные знаки).</w:t>
            </w:r>
          </w:p>
          <w:p w:rsidR="005726AA" w:rsidRPr="002A032E" w:rsidRDefault="005726AA">
            <w:pPr>
              <w:spacing w:after="150"/>
              <w:jc w:val="right"/>
            </w:pPr>
          </w:p>
        </w:tc>
        <w:tc>
          <w:tcPr>
            <w:tcW w:w="3073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726AA" w:rsidRPr="002A032E" w:rsidRDefault="005726AA">
            <w:pPr>
              <w:spacing w:after="150"/>
              <w:jc w:val="right"/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271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726AA" w:rsidRPr="002A032E" w:rsidRDefault="005726AA">
            <w:pPr>
              <w:spacing w:after="150"/>
              <w:jc w:val="right"/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</w:tr>
    </w:tbl>
    <w:p w:rsidR="005726AA" w:rsidRDefault="005726AA">
      <w:pPr>
        <w:spacing w:after="150"/>
        <w:ind w:left="720"/>
        <w:rPr>
          <w:rFonts w:ascii="Times New Roman" w:hAnsi="Times New Roman"/>
          <w:color w:val="333333"/>
          <w:sz w:val="24"/>
          <w:shd w:val="clear" w:color="auto" w:fill="FFFFFF"/>
        </w:rPr>
      </w:pPr>
    </w:p>
    <w:p w:rsidR="005726AA" w:rsidRDefault="005726AA">
      <w:pPr>
        <w:spacing w:after="150"/>
        <w:ind w:left="720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- 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>Запишите  в 1 колонку все то, что вы помните об обращении. Теперь объединитесь в пары и обсудите свои списки. Информация, с которой оба согласны, оставляете, информацию, с которой не согласны, помечаете «?». Если есть разногласия – через обсуждение найдите единое мнение или приготовьтесь вынести спорное положение на обсуждение с классом.</w:t>
      </w:r>
    </w:p>
    <w:p w:rsidR="005726AA" w:rsidRDefault="005726AA">
      <w:pPr>
        <w:spacing w:after="150"/>
        <w:ind w:left="720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-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>Предполагаю, что в ходе обсуждения вы могли бы затронуть следующие вопросы:</w:t>
      </w:r>
    </w:p>
    <w:p w:rsidR="005726AA" w:rsidRDefault="005726AA">
      <w:pPr>
        <w:spacing w:after="150"/>
        <w:ind w:left="720"/>
        <w:rPr>
          <w:rFonts w:ascii="Times New Roman" w:hAnsi="Times New Roman"/>
          <w:i/>
          <w:color w:val="333333"/>
          <w:sz w:val="24"/>
          <w:shd w:val="clear" w:color="auto" w:fill="FFFFFF"/>
        </w:rPr>
      </w:pPr>
      <w:r>
        <w:rPr>
          <w:rFonts w:ascii="Times New Roman" w:hAnsi="Times New Roman"/>
          <w:i/>
          <w:color w:val="333333"/>
          <w:sz w:val="24"/>
          <w:shd w:val="clear" w:color="auto" w:fill="FFFFFF"/>
        </w:rPr>
        <w:t>(Вопросы заранее записаны на доске)</w:t>
      </w:r>
    </w:p>
    <w:p w:rsidR="005726AA" w:rsidRDefault="005726AA">
      <w:pPr>
        <w:spacing w:after="150"/>
        <w:ind w:left="720"/>
        <w:rPr>
          <w:rFonts w:ascii="Times New Roman" w:hAnsi="Times New Roman"/>
          <w:b/>
          <w:i/>
          <w:color w:val="333333"/>
          <w:sz w:val="24"/>
          <w:shd w:val="clear" w:color="auto" w:fill="FFFFFF"/>
        </w:rPr>
      </w:pPr>
      <w:r>
        <w:rPr>
          <w:rFonts w:ascii="Times New Roman" w:hAnsi="Times New Roman"/>
          <w:i/>
          <w:color w:val="333333"/>
          <w:sz w:val="24"/>
          <w:shd w:val="clear" w:color="auto" w:fill="FFFFFF"/>
        </w:rPr>
        <w:t>-</w:t>
      </w:r>
      <w:r>
        <w:rPr>
          <w:rFonts w:ascii="Times New Roman" w:hAnsi="Times New Roman"/>
          <w:b/>
          <w:i/>
          <w:color w:val="333333"/>
          <w:sz w:val="24"/>
          <w:shd w:val="clear" w:color="auto" w:fill="FFFFFF"/>
        </w:rPr>
        <w:t>Что такое обращение?</w:t>
      </w:r>
    </w:p>
    <w:p w:rsidR="005726AA" w:rsidRDefault="005726AA">
      <w:pPr>
        <w:spacing w:after="150"/>
        <w:ind w:left="720"/>
        <w:rPr>
          <w:rFonts w:ascii="Times New Roman" w:hAnsi="Times New Roman"/>
          <w:b/>
          <w:i/>
          <w:color w:val="333333"/>
          <w:sz w:val="24"/>
          <w:shd w:val="clear" w:color="auto" w:fill="FFFFFF"/>
        </w:rPr>
      </w:pPr>
      <w:r>
        <w:rPr>
          <w:rFonts w:ascii="Times New Roman" w:hAnsi="Times New Roman"/>
          <w:i/>
          <w:color w:val="333333"/>
          <w:sz w:val="24"/>
          <w:shd w:val="clear" w:color="auto" w:fill="FFFFFF"/>
        </w:rPr>
        <w:t>-</w:t>
      </w:r>
      <w:r>
        <w:rPr>
          <w:rFonts w:ascii="Times New Roman" w:hAnsi="Times New Roman"/>
          <w:b/>
          <w:i/>
          <w:color w:val="333333"/>
          <w:sz w:val="24"/>
          <w:shd w:val="clear" w:color="auto" w:fill="FFFFFF"/>
        </w:rPr>
        <w:t>Является ли оно членом предложения?</w:t>
      </w:r>
    </w:p>
    <w:p w:rsidR="005726AA" w:rsidRDefault="005726AA">
      <w:pPr>
        <w:spacing w:after="150"/>
        <w:ind w:left="720"/>
        <w:rPr>
          <w:rFonts w:ascii="Times New Roman" w:hAnsi="Times New Roman"/>
          <w:b/>
          <w:i/>
          <w:color w:val="333333"/>
          <w:sz w:val="24"/>
          <w:shd w:val="clear" w:color="auto" w:fill="FFFFFF"/>
        </w:rPr>
      </w:pPr>
      <w:r>
        <w:rPr>
          <w:rFonts w:ascii="Times New Roman" w:hAnsi="Times New Roman"/>
          <w:b/>
          <w:i/>
          <w:color w:val="333333"/>
          <w:sz w:val="24"/>
          <w:shd w:val="clear" w:color="auto" w:fill="FFFFFF"/>
        </w:rPr>
        <w:t>-В какой форме стоит?</w:t>
      </w:r>
    </w:p>
    <w:p w:rsidR="005726AA" w:rsidRDefault="005726AA">
      <w:pPr>
        <w:spacing w:after="150"/>
        <w:ind w:left="720"/>
        <w:rPr>
          <w:rFonts w:ascii="Times New Roman" w:hAnsi="Times New Roman"/>
          <w:b/>
          <w:i/>
          <w:color w:val="333333"/>
          <w:sz w:val="24"/>
          <w:shd w:val="clear" w:color="auto" w:fill="FFFFFF"/>
        </w:rPr>
      </w:pPr>
      <w:r>
        <w:rPr>
          <w:rFonts w:ascii="Times New Roman" w:hAnsi="Times New Roman"/>
          <w:b/>
          <w:i/>
          <w:color w:val="333333"/>
          <w:sz w:val="24"/>
          <w:shd w:val="clear" w:color="auto" w:fill="FFFFFF"/>
        </w:rPr>
        <w:t>-Где может находиться в предложении?</w:t>
      </w:r>
    </w:p>
    <w:p w:rsidR="005726AA" w:rsidRDefault="005726AA">
      <w:pPr>
        <w:spacing w:after="150"/>
        <w:ind w:left="720"/>
        <w:rPr>
          <w:rFonts w:ascii="Times New Roman" w:hAnsi="Times New Roman"/>
          <w:b/>
          <w:i/>
          <w:color w:val="333333"/>
          <w:sz w:val="24"/>
          <w:shd w:val="clear" w:color="auto" w:fill="FFFFFF"/>
        </w:rPr>
      </w:pPr>
      <w:r>
        <w:rPr>
          <w:rFonts w:ascii="Times New Roman" w:hAnsi="Times New Roman"/>
          <w:b/>
          <w:i/>
          <w:color w:val="333333"/>
          <w:sz w:val="24"/>
          <w:shd w:val="clear" w:color="auto" w:fill="FFFFFF"/>
        </w:rPr>
        <w:t>-Какими знаками выделяется на письме?</w:t>
      </w:r>
    </w:p>
    <w:p w:rsidR="005726AA" w:rsidRDefault="005726AA">
      <w:pPr>
        <w:spacing w:after="150"/>
        <w:ind w:left="720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 </w:t>
      </w:r>
      <w:r>
        <w:rPr>
          <w:rFonts w:ascii="Times New Roman" w:hAnsi="Times New Roman"/>
          <w:b/>
          <w:i/>
          <w:color w:val="333333"/>
          <w:sz w:val="24"/>
          <w:shd w:val="clear" w:color="auto" w:fill="FFFFFF"/>
        </w:rPr>
        <w:t>Проверка работы. 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>Обучающиеся по очереди озвучивают свои записи, не повторяя предыдущих ответов. Все разногласия, возникшие в парной работе, снимаются при общем обсуждении.</w:t>
      </w:r>
    </w:p>
    <w:p w:rsidR="005726AA" w:rsidRDefault="005726AA">
      <w:pPr>
        <w:spacing w:after="150"/>
        <w:ind w:left="720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t>-Дополните  графу таблицы «Знаю».</w:t>
      </w:r>
    </w:p>
    <w:p w:rsidR="005726AA" w:rsidRDefault="005726AA">
      <w:pPr>
        <w:spacing w:after="150"/>
        <w:ind w:left="720"/>
        <w:rPr>
          <w:rFonts w:ascii="Times New Roman" w:hAnsi="Times New Roman"/>
          <w:i/>
          <w:color w:val="333333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-Составим общий список наших знаний и предложений. </w:t>
      </w:r>
      <w:r>
        <w:rPr>
          <w:rFonts w:ascii="Times New Roman" w:hAnsi="Times New Roman"/>
          <w:i/>
          <w:color w:val="333333"/>
          <w:sz w:val="24"/>
          <w:shd w:val="clear" w:color="auto" w:fill="FFFFFF"/>
        </w:rPr>
        <w:t>(зачитывается список одним  учеником)</w:t>
      </w:r>
    </w:p>
    <w:p w:rsidR="005726AA" w:rsidRDefault="005726AA">
      <w:pPr>
        <w:spacing w:after="150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t> </w:t>
      </w:r>
    </w:p>
    <w:p w:rsidR="005726AA" w:rsidRDefault="005726AA">
      <w:pPr>
        <w:spacing w:after="150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- Мы проверили знания, полученные на уроках предыдущих лет обучения. Теперь нужно заполнить колонку «Хочу знать» и «Узнал». </w:t>
      </w:r>
    </w:p>
    <w:p w:rsidR="005726AA" w:rsidRDefault="005726AA">
      <w:pPr>
        <w:spacing w:after="150"/>
        <w:rPr>
          <w:rFonts w:ascii="Times New Roman" w:hAnsi="Times New Roman"/>
          <w:b/>
          <w:color w:val="333333"/>
          <w:sz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3. Стадия осмысления.</w:t>
      </w:r>
    </w:p>
    <w:p w:rsidR="005726AA" w:rsidRDefault="005726AA">
      <w:pPr>
        <w:spacing w:after="150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u w:val="single"/>
          <w:shd w:val="clear" w:color="auto" w:fill="FFFFFF"/>
        </w:rPr>
        <w:t xml:space="preserve">1) INSERT. </w:t>
      </w:r>
      <w:r>
        <w:rPr>
          <w:rFonts w:ascii="Times New Roman" w:hAnsi="Times New Roman"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u w:val="single"/>
          <w:shd w:val="clear" w:color="auto" w:fill="FFFFFF"/>
        </w:rPr>
        <w:t>Р</w:t>
      </w:r>
      <w:r>
        <w:rPr>
          <w:rFonts w:ascii="Times New Roman" w:hAnsi="Times New Roman"/>
          <w:color w:val="333333"/>
          <w:sz w:val="24"/>
          <w:u w:val="single"/>
          <w:shd w:val="clear" w:color="auto" w:fill="FFFFFF"/>
        </w:rPr>
        <w:t>абота с информационным текстом «Обращение».</w:t>
      </w:r>
      <w:r>
        <w:rPr>
          <w:rFonts w:ascii="Times New Roman" w:hAnsi="Times New Roman"/>
          <w:b/>
          <w:color w:val="333333"/>
          <w:sz w:val="24"/>
          <w:shd w:val="clear" w:color="auto" w:fill="FFFFFF"/>
        </w:rPr>
        <w:t xml:space="preserve"> (Приложение5)</w:t>
      </w:r>
    </w:p>
    <w:p w:rsidR="005726AA" w:rsidRDefault="005726AA">
      <w:pPr>
        <w:spacing w:before="100" w:after="100"/>
        <w:ind w:left="36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 Для того  чтобы заполнить остальные графы таблицы «Знаю – Хочу знать – Узнал», мы проведем исследовательскую работу .</w:t>
      </w:r>
    </w:p>
    <w:p w:rsidR="005726AA" w:rsidRDefault="005726AA">
      <w:pPr>
        <w:spacing w:before="100" w:after="100"/>
        <w:ind w:left="36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-Каждый из вас сейчас получит текст, в котором содержится информация об обращении Я прошу вас прочитать этот текст , используя маркировачные  значки, пометки</w:t>
      </w:r>
    </w:p>
    <w:p w:rsidR="005726AA" w:rsidRDefault="005726AA">
      <w:pPr>
        <w:spacing w:before="100" w:after="100"/>
        <w:ind w:left="734" w:hanging="374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​ 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«v»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знаю (знакомая информация);</w:t>
      </w:r>
    </w:p>
    <w:p w:rsidR="005726AA" w:rsidRDefault="005726AA">
      <w:pPr>
        <w:spacing w:before="100" w:after="100"/>
        <w:ind w:left="734" w:hanging="374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​  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«+»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я этого не знал  (новая информация);</w:t>
      </w:r>
    </w:p>
    <w:p w:rsidR="005726AA" w:rsidRDefault="005726AA">
      <w:pPr>
        <w:spacing w:before="100" w:after="100"/>
        <w:ind w:left="734" w:hanging="374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  «-»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я думал иначе;</w:t>
      </w:r>
    </w:p>
    <w:p w:rsidR="005726AA" w:rsidRDefault="005726AA">
      <w:pPr>
        <w:spacing w:before="100" w:after="100"/>
        <w:ind w:left="734" w:hanging="374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​  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«?»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хочу узнать (непонятная или недостаточная информация)</w:t>
      </w:r>
    </w:p>
    <w:p w:rsidR="005726AA" w:rsidRDefault="005726AA">
      <w:pPr>
        <w:spacing w:before="100" w:after="100"/>
        <w:ind w:left="734" w:hanging="374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5726AA" w:rsidRDefault="005726AA">
      <w:pPr>
        <w:spacing w:after="13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333333"/>
          <w:sz w:val="24"/>
        </w:rPr>
        <w:t>Текст «Обращение».</w:t>
      </w:r>
    </w:p>
    <w:p w:rsidR="005726AA" w:rsidRDefault="005726AA">
      <w:pPr>
        <w:spacing w:after="200"/>
        <w:jc w:val="both"/>
        <w:rPr>
          <w:rFonts w:ascii="Times New Roman" w:hAnsi="Times New Roman"/>
          <w:b/>
          <w:color w:val="4E4E3F"/>
          <w:sz w:val="24"/>
          <w:shd w:val="clear" w:color="auto" w:fill="FFFFFF"/>
        </w:rPr>
      </w:pPr>
      <w:r>
        <w:rPr>
          <w:rFonts w:ascii="Times New Roman" w:hAnsi="Times New Roman"/>
          <w:b/>
          <w:color w:val="76A900"/>
          <w:sz w:val="24"/>
          <w:shd w:val="clear" w:color="auto" w:fill="FFFFFF"/>
        </w:rPr>
        <w:t>Обращение </w:t>
      </w:r>
      <w:r>
        <w:rPr>
          <w:rFonts w:ascii="Times New Roman" w:hAnsi="Times New Roman"/>
          <w:b/>
          <w:color w:val="4E4E3F"/>
          <w:sz w:val="24"/>
          <w:shd w:val="clear" w:color="auto" w:fill="FFFFFF"/>
        </w:rPr>
        <w:t>— слово или сочетание слов, называющее того, к кому или к чему обращаются с речью.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728"/>
        <w:gridCol w:w="6643"/>
      </w:tblGrid>
      <w:tr w:rsidR="005726AA" w:rsidRPr="002A032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0" w:type="dxa"/>
              <w:right w:w="0" w:type="dxa"/>
            </w:tcMar>
          </w:tcPr>
          <w:p w:rsidR="005726AA" w:rsidRDefault="005726AA">
            <w:pPr>
              <w:jc w:val="both"/>
              <w:rPr>
                <w:rFonts w:cs="Calibri"/>
              </w:rPr>
            </w:pPr>
          </w:p>
        </w:tc>
        <w:tc>
          <w:tcPr>
            <w:tcW w:w="92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0" w:type="dxa"/>
              <w:right w:w="0" w:type="dxa"/>
            </w:tcMar>
          </w:tcPr>
          <w:p w:rsidR="005726AA" w:rsidRDefault="005726A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726AA" w:rsidRDefault="005726AA">
            <w:pPr>
              <w:jc w:val="both"/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>Роль обращения чаще всего выполняет имя существительное в именительном падеже (с зависимыми словами или без них) или другая часть речи в значении существительного (прилагательное, причастие и др.).</w:t>
            </w:r>
          </w:p>
          <w:p w:rsidR="005726AA" w:rsidRDefault="005726AA">
            <w:pPr>
              <w:jc w:val="both"/>
              <w:rPr>
                <w:rFonts w:ascii="Times New Roman" w:hAnsi="Times New Roman"/>
                <w:i/>
                <w:color w:val="4E4E3F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4E4E3F"/>
                <w:sz w:val="24"/>
                <w:u w:val="single"/>
                <w:shd w:val="clear" w:color="auto" w:fill="FFFFFF"/>
              </w:rPr>
              <w:t>Пример:</w:t>
            </w:r>
          </w:p>
          <w:p w:rsidR="005726AA" w:rsidRDefault="005726AA">
            <w:pPr>
              <w:spacing w:after="200"/>
              <w:jc w:val="both"/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76A900"/>
                <w:sz w:val="24"/>
                <w:shd w:val="clear" w:color="auto" w:fill="FFFFFF"/>
              </w:rPr>
              <w:t>Встречающие поезд из Саратова</w:t>
            </w:r>
            <w:r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 xml:space="preserve">, пройдите на вторую платформу! </w:t>
            </w: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>Дорогая</w:t>
            </w:r>
            <w:r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>, сядем рядом! Сыпь ты,</w:t>
            </w: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 xml:space="preserve"> черёмуха, </w:t>
            </w:r>
            <w:r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>снегом.</w:t>
            </w:r>
          </w:p>
          <w:p w:rsidR="005726AA" w:rsidRDefault="005726AA">
            <w:pPr>
              <w:jc w:val="both"/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>Обращение не является членом предложения, так как к нему нельзя задать вопрос  ни от одного члена предложения. Обращение может стоять в начале, в середине и в конце предложения.</w:t>
            </w:r>
          </w:p>
          <w:p w:rsidR="005726AA" w:rsidRDefault="005726AA">
            <w:pPr>
              <w:jc w:val="both"/>
              <w:rPr>
                <w:rFonts w:ascii="Times New Roman" w:hAnsi="Times New Roman"/>
                <w:i/>
                <w:color w:val="4E4E3F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4E4E3F"/>
                <w:sz w:val="24"/>
                <w:u w:val="single"/>
                <w:shd w:val="clear" w:color="auto" w:fill="FFFFFF"/>
              </w:rPr>
              <w:t>Пример:</w:t>
            </w:r>
          </w:p>
          <w:p w:rsidR="005726AA" w:rsidRDefault="005726AA">
            <w:pPr>
              <w:spacing w:after="200"/>
              <w:jc w:val="both"/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76A900"/>
                <w:sz w:val="24"/>
                <w:shd w:val="clear" w:color="auto" w:fill="FFFFFF"/>
              </w:rPr>
              <w:t>Старик</w:t>
            </w: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>! </w:t>
            </w:r>
            <w:r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>Я слышал много раз, что ты меня от смерти спас (М. Лермонтов)</w:t>
            </w: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>Грызи</w:t>
            </w: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>, </w:t>
            </w:r>
            <w:r>
              <w:rPr>
                <w:rFonts w:ascii="Times New Roman" w:hAnsi="Times New Roman"/>
                <w:i/>
                <w:color w:val="76A900"/>
                <w:sz w:val="24"/>
                <w:shd w:val="clear" w:color="auto" w:fill="FFFFFF"/>
              </w:rPr>
              <w:t>натура молодая</w:t>
            </w: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>познаний каверзных гранит! Не шуми ты</w:t>
            </w: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>, </w:t>
            </w:r>
            <w:r>
              <w:rPr>
                <w:rFonts w:ascii="Times New Roman" w:hAnsi="Times New Roman"/>
                <w:i/>
                <w:color w:val="76A900"/>
                <w:sz w:val="24"/>
                <w:shd w:val="clear" w:color="auto" w:fill="FFFFFF"/>
              </w:rPr>
              <w:t>о море ночное</w:t>
            </w: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>!</w:t>
            </w:r>
          </w:p>
          <w:p w:rsidR="005726AA" w:rsidRDefault="005726AA">
            <w:pPr>
              <w:jc w:val="both"/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>Личные местоимения </w:t>
            </w:r>
            <w:r>
              <w:rPr>
                <w:rFonts w:ascii="Times New Roman" w:hAnsi="Times New Roman"/>
                <w:b/>
                <w:color w:val="76A900"/>
                <w:sz w:val="24"/>
                <w:shd w:val="clear" w:color="auto" w:fill="FFFFFF"/>
              </w:rPr>
              <w:t>ты</w:t>
            </w:r>
            <w:r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> и </w:t>
            </w:r>
            <w:r>
              <w:rPr>
                <w:rFonts w:ascii="Times New Roman" w:hAnsi="Times New Roman"/>
                <w:b/>
                <w:color w:val="76A900"/>
                <w:sz w:val="24"/>
                <w:shd w:val="clear" w:color="auto" w:fill="FFFFFF"/>
              </w:rPr>
              <w:t>вы</w:t>
            </w:r>
            <w:r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 xml:space="preserve"> обычно в предложениях выступают в роли подлежащего </w:t>
            </w:r>
            <w:r>
              <w:rPr>
                <w:rFonts w:ascii="Times New Roman" w:hAnsi="Times New Roman"/>
                <w:i/>
                <w:color w:val="4E4E3F"/>
                <w:sz w:val="24"/>
                <w:u w:val="single"/>
                <w:shd w:val="clear" w:color="auto" w:fill="FFFFFF"/>
              </w:rPr>
              <w:t>Пример:</w:t>
            </w:r>
          </w:p>
          <w:p w:rsidR="005726AA" w:rsidRDefault="005726AA">
            <w:pPr>
              <w:spacing w:after="200"/>
              <w:jc w:val="both"/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>Сходил бы ты</w:t>
            </w: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>, </w:t>
            </w:r>
            <w:r>
              <w:rPr>
                <w:rFonts w:ascii="Times New Roman" w:hAnsi="Times New Roman"/>
                <w:i/>
                <w:color w:val="76A900"/>
                <w:sz w:val="24"/>
                <w:shd w:val="clear" w:color="auto" w:fill="FFFFFF"/>
              </w:rPr>
              <w:t>Илья</w:t>
            </w: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>за газетой</w:t>
            </w: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>.</w:t>
            </w:r>
          </w:p>
          <w:p w:rsidR="005726AA" w:rsidRDefault="005726AA">
            <w:pPr>
              <w:jc w:val="both"/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>Но эти местоимения могут выполнять функцию обращений.</w:t>
            </w:r>
          </w:p>
          <w:p w:rsidR="005726AA" w:rsidRDefault="005726AA">
            <w:pPr>
              <w:jc w:val="both"/>
              <w:rPr>
                <w:rFonts w:ascii="Times New Roman" w:hAnsi="Times New Roman"/>
                <w:i/>
                <w:color w:val="4E4E3F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4E4E3F"/>
                <w:sz w:val="24"/>
                <w:u w:val="single"/>
                <w:shd w:val="clear" w:color="auto" w:fill="FFFFFF"/>
              </w:rPr>
              <w:t>Пример:</w:t>
            </w:r>
          </w:p>
          <w:p w:rsidR="005726AA" w:rsidRDefault="005726AA">
            <w:pPr>
              <w:spacing w:after="200"/>
              <w:jc w:val="both"/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>Эй</w:t>
            </w: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>, </w:t>
            </w:r>
            <w:r>
              <w:rPr>
                <w:rFonts w:ascii="Times New Roman" w:hAnsi="Times New Roman"/>
                <w:i/>
                <w:color w:val="76A900"/>
                <w:sz w:val="24"/>
                <w:shd w:val="clear" w:color="auto" w:fill="FFFFFF"/>
              </w:rPr>
              <w:t>вы</w:t>
            </w: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>идите сюда!</w:t>
            </w:r>
          </w:p>
          <w:p w:rsidR="005726AA" w:rsidRDefault="005726AA">
            <w:pPr>
              <w:jc w:val="both"/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>Или входить в состав обращений.</w:t>
            </w:r>
          </w:p>
          <w:p w:rsidR="005726AA" w:rsidRDefault="005726AA">
            <w:pPr>
              <w:jc w:val="both"/>
              <w:rPr>
                <w:rFonts w:ascii="Times New Roman" w:hAnsi="Times New Roman"/>
                <w:i/>
                <w:color w:val="4E4E3F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4E4E3F"/>
                <w:sz w:val="24"/>
                <w:u w:val="single"/>
                <w:shd w:val="clear" w:color="auto" w:fill="FFFFFF"/>
              </w:rPr>
              <w:t>Пример:</w:t>
            </w:r>
          </w:p>
          <w:p w:rsidR="005726AA" w:rsidRDefault="005726AA">
            <w:pPr>
              <w:spacing w:after="200"/>
              <w:jc w:val="both"/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76A900"/>
                <w:sz w:val="24"/>
                <w:shd w:val="clear" w:color="auto" w:fill="FFFFFF"/>
              </w:rPr>
              <w:t>Милый друг </w:t>
            </w:r>
            <w:r>
              <w:rPr>
                <w:rFonts w:ascii="Times New Roman" w:hAnsi="Times New Roman"/>
                <w:b/>
                <w:i/>
                <w:color w:val="76A900"/>
                <w:sz w:val="24"/>
                <w:shd w:val="clear" w:color="auto" w:fill="FFFFFF"/>
              </w:rPr>
              <w:t>ты</w:t>
            </w:r>
            <w:r>
              <w:rPr>
                <w:rFonts w:ascii="Times New Roman" w:hAnsi="Times New Roman"/>
                <w:i/>
                <w:color w:val="76A900"/>
                <w:sz w:val="24"/>
                <w:shd w:val="clear" w:color="auto" w:fill="FFFFFF"/>
              </w:rPr>
              <w:t> мой</w:t>
            </w: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>не грусти.</w:t>
            </w:r>
          </w:p>
          <w:p w:rsidR="005726AA" w:rsidRDefault="005726AA">
            <w:pPr>
              <w:spacing w:after="200"/>
              <w:jc w:val="both"/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Обращения бывают  распространенными и нераспространенными. Если при обращении есть зависимые слова, то это обращение распространённое. Обращение без зависимых слов – нераспространённое.</w:t>
            </w:r>
          </w:p>
          <w:p w:rsidR="005726AA" w:rsidRDefault="005726AA">
            <w:pPr>
              <w:spacing w:after="200"/>
              <w:jc w:val="both"/>
              <w:rPr>
                <w:rFonts w:ascii="Times New Roman" w:hAnsi="Times New Roman"/>
                <w:i/>
                <w:color w:val="333333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u w:val="single"/>
                <w:shd w:val="clear" w:color="auto" w:fill="FFFFFF"/>
              </w:rPr>
              <w:t>Пример</w:t>
            </w:r>
          </w:p>
          <w:p w:rsidR="005726AA" w:rsidRDefault="005726AA">
            <w:pPr>
              <w:spacing w:after="200"/>
              <w:jc w:val="both"/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Что ты клонишь над водами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 xml:space="preserve">, ива,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макушку свою? (Ф.Тютчев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)</w:t>
            </w:r>
          </w:p>
          <w:p w:rsidR="005726AA" w:rsidRDefault="005726AA">
            <w:pPr>
              <w:spacing w:after="200"/>
              <w:jc w:val="both"/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 xml:space="preserve">Ой ты, Русь моя, родина кроткая,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лишь к тебе я любовь берегу. (С.Есенин)</w:t>
            </w:r>
          </w:p>
          <w:p w:rsidR="005726AA" w:rsidRDefault="005726AA">
            <w:pPr>
              <w:jc w:val="both"/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>Иногда распространённое обращение разорвано другими словами — членами предложения, тогда каждая часть обращения выделяется запятыми по общему правилу.</w:t>
            </w:r>
          </w:p>
          <w:p w:rsidR="005726AA" w:rsidRDefault="005726AA">
            <w:pPr>
              <w:jc w:val="both"/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>Пример:</w:t>
            </w:r>
          </w:p>
          <w:p w:rsidR="005726AA" w:rsidRPr="002A032E" w:rsidRDefault="005726AA">
            <w:pPr>
              <w:spacing w:after="200"/>
              <w:jc w:val="both"/>
            </w:pPr>
            <w:r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>Отколе</w:t>
            </w: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>, </w:t>
            </w:r>
            <w:r>
              <w:rPr>
                <w:rFonts w:ascii="Times New Roman" w:hAnsi="Times New Roman"/>
                <w:b/>
                <w:i/>
                <w:color w:val="76A900"/>
                <w:sz w:val="24"/>
                <w:shd w:val="clear" w:color="auto" w:fill="FFFFFF"/>
              </w:rPr>
              <w:t>умная</w:t>
            </w: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>бредешь ты</w:t>
            </w: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>, </w:t>
            </w:r>
            <w:r>
              <w:rPr>
                <w:rFonts w:ascii="Times New Roman" w:hAnsi="Times New Roman"/>
                <w:b/>
                <w:i/>
                <w:color w:val="76A900"/>
                <w:sz w:val="24"/>
                <w:shd w:val="clear" w:color="auto" w:fill="FFFFFF"/>
              </w:rPr>
              <w:t>голова</w:t>
            </w: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 xml:space="preserve">? </w:t>
            </w:r>
            <w:r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>(И. Крылов)</w:t>
            </w:r>
          </w:p>
        </w:tc>
      </w:tr>
    </w:tbl>
    <w:p w:rsidR="005726AA" w:rsidRDefault="005726AA">
      <w:pPr>
        <w:spacing w:after="13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Знаки препинания при обращении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411"/>
        <w:gridCol w:w="2960"/>
      </w:tblGrid>
      <w:tr w:rsidR="005726AA" w:rsidRPr="002A032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0" w:type="dxa"/>
              <w:right w:w="0" w:type="dxa"/>
            </w:tcMar>
          </w:tcPr>
          <w:p w:rsidR="005726AA" w:rsidRPr="002A032E" w:rsidRDefault="005726AA">
            <w:r>
              <w:rPr>
                <w:rFonts w:ascii="Times New Roman" w:hAnsi="Times New Roman"/>
                <w:sz w:val="24"/>
              </w:rPr>
              <w:t>1. Если обращение стоит в начале или в конце предложения, ставится запятая.</w:t>
            </w:r>
          </w:p>
        </w:tc>
        <w:tc>
          <w:tcPr>
            <w:tcW w:w="31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0" w:type="dxa"/>
              <w:right w:w="0" w:type="dxa"/>
            </w:tcMar>
          </w:tcPr>
          <w:p w:rsidR="005726AA" w:rsidRDefault="005726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Друг Дельвиг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мой парнасский брат</w:t>
            </w:r>
            <w:r>
              <w:rPr>
                <w:rFonts w:ascii="Times New Roman" w:hAnsi="Times New Roman"/>
                <w:sz w:val="24"/>
              </w:rPr>
              <w:t>, твоей я прозой был утешен.(А.Пушкин)</w:t>
            </w:r>
            <w:r>
              <w:rPr>
                <w:rFonts w:ascii="Times New Roman" w:hAnsi="Times New Roman"/>
                <w:sz w:val="24"/>
              </w:rPr>
              <w:br/>
              <w:t xml:space="preserve">Начинай серенаду, </w:t>
            </w:r>
            <w:r>
              <w:rPr>
                <w:rFonts w:ascii="Times New Roman" w:hAnsi="Times New Roman"/>
                <w:i/>
                <w:sz w:val="24"/>
              </w:rPr>
              <w:t>скворец</w:t>
            </w:r>
            <w:r>
              <w:rPr>
                <w:rFonts w:ascii="Times New Roman" w:hAnsi="Times New Roman"/>
                <w:sz w:val="24"/>
              </w:rPr>
              <w:t>. (Н.Заболоцский)</w:t>
            </w:r>
          </w:p>
          <w:p w:rsidR="005726AA" w:rsidRPr="002A032E" w:rsidRDefault="005726AA"/>
        </w:tc>
      </w:tr>
      <w:tr w:rsidR="005726AA" w:rsidRPr="002A032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0" w:type="dxa"/>
              <w:right w:w="0" w:type="dxa"/>
            </w:tcMar>
          </w:tcPr>
          <w:p w:rsidR="005726AA" w:rsidRPr="002A032E" w:rsidRDefault="005726AA">
            <w:r>
              <w:rPr>
                <w:rFonts w:ascii="Times New Roman" w:hAnsi="Times New Roman"/>
                <w:sz w:val="24"/>
              </w:rPr>
              <w:t>2. Если обращение стоит в середине предложения, оно выделяется с двух сторон.</w:t>
            </w:r>
          </w:p>
        </w:tc>
        <w:tc>
          <w:tcPr>
            <w:tcW w:w="31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0" w:type="dxa"/>
              <w:right w:w="0" w:type="dxa"/>
            </w:tcMar>
          </w:tcPr>
          <w:p w:rsidR="005726AA" w:rsidRDefault="005726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Простите, </w:t>
            </w:r>
            <w:r>
              <w:rPr>
                <w:rFonts w:ascii="Times New Roman" w:hAnsi="Times New Roman"/>
                <w:i/>
                <w:sz w:val="24"/>
              </w:rPr>
              <w:t>мирные долины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br/>
              <w:t xml:space="preserve">И вы, </w:t>
            </w:r>
            <w:r>
              <w:rPr>
                <w:rFonts w:ascii="Times New Roman" w:hAnsi="Times New Roman"/>
                <w:i/>
                <w:sz w:val="24"/>
              </w:rPr>
              <w:t>знакомых гор вершины</w:t>
            </w:r>
            <w:r>
              <w:rPr>
                <w:rFonts w:ascii="Times New Roman" w:hAnsi="Times New Roman"/>
                <w:sz w:val="24"/>
              </w:rPr>
              <w:t>, </w:t>
            </w:r>
            <w:r>
              <w:rPr>
                <w:rFonts w:ascii="Times New Roman" w:hAnsi="Times New Roman"/>
                <w:sz w:val="24"/>
              </w:rPr>
              <w:br/>
              <w:t xml:space="preserve">И вы, </w:t>
            </w:r>
            <w:r>
              <w:rPr>
                <w:rFonts w:ascii="Times New Roman" w:hAnsi="Times New Roman"/>
                <w:i/>
                <w:sz w:val="24"/>
              </w:rPr>
              <w:t>знакомые леса</w:t>
            </w:r>
            <w:r>
              <w:rPr>
                <w:rFonts w:ascii="Times New Roman" w:hAnsi="Times New Roman"/>
                <w:sz w:val="24"/>
              </w:rPr>
              <w:t>. (А.Пушкин)</w:t>
            </w:r>
          </w:p>
          <w:p w:rsidR="005726AA" w:rsidRPr="002A032E" w:rsidRDefault="005726AA"/>
        </w:tc>
      </w:tr>
      <w:tr w:rsidR="005726AA" w:rsidRPr="002A032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0" w:type="dxa"/>
              <w:right w:w="0" w:type="dxa"/>
            </w:tcMar>
          </w:tcPr>
          <w:p w:rsidR="005726AA" w:rsidRPr="002A032E" w:rsidRDefault="005726AA">
            <w:r>
              <w:rPr>
                <w:rFonts w:ascii="Times New Roman" w:hAnsi="Times New Roman"/>
                <w:sz w:val="24"/>
              </w:rPr>
              <w:t>3. Частица </w:t>
            </w:r>
            <w:r>
              <w:rPr>
                <w:rFonts w:ascii="Times New Roman" w:hAnsi="Times New Roman"/>
                <w:b/>
                <w:i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, стоящая перед обращением, не отделяется от него никакими знаками. </w:t>
            </w:r>
            <w:r>
              <w:rPr>
                <w:rFonts w:ascii="Times New Roman" w:hAnsi="Times New Roman"/>
                <w:sz w:val="24"/>
              </w:rPr>
              <w:br/>
              <w:t>(Но: перед обращением может стоять и междометие </w:t>
            </w:r>
            <w:r>
              <w:rPr>
                <w:rFonts w:ascii="Times New Roman" w:hAnsi="Times New Roman"/>
                <w:b/>
                <w:i/>
                <w:sz w:val="24"/>
              </w:rPr>
              <w:t>о </w:t>
            </w:r>
            <w:r>
              <w:rPr>
                <w:rFonts w:ascii="Times New Roman" w:hAnsi="Times New Roman"/>
                <w:sz w:val="24"/>
              </w:rPr>
              <w:t>(=</w:t>
            </w:r>
            <w:r>
              <w:rPr>
                <w:rFonts w:ascii="Times New Roman" w:hAnsi="Times New Roman"/>
                <w:b/>
                <w:sz w:val="24"/>
              </w:rPr>
              <w:t>ах</w:t>
            </w:r>
            <w:r>
              <w:rPr>
                <w:rFonts w:ascii="Times New Roman" w:hAnsi="Times New Roman"/>
                <w:sz w:val="24"/>
              </w:rPr>
              <w:t>), которое отделяется запятой или восклицательным знаком.)</w:t>
            </w:r>
          </w:p>
        </w:tc>
        <w:tc>
          <w:tcPr>
            <w:tcW w:w="31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0" w:type="dxa"/>
              <w:right w:w="0" w:type="dxa"/>
            </w:tcMar>
          </w:tcPr>
          <w:p w:rsidR="005726AA" w:rsidRDefault="005726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Опять я ваш, </w:t>
            </w:r>
            <w:r>
              <w:rPr>
                <w:rFonts w:ascii="Times New Roman" w:hAnsi="Times New Roman"/>
                <w:i/>
                <w:sz w:val="24"/>
              </w:rPr>
              <w:t>о юные друзья</w:t>
            </w:r>
            <w:r>
              <w:rPr>
                <w:rFonts w:ascii="Times New Roman" w:hAnsi="Times New Roman"/>
                <w:sz w:val="24"/>
              </w:rPr>
              <w:t>. (А.Пушкин)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/>
                <w:sz w:val="24"/>
              </w:rPr>
              <w:t>О Волга</w:t>
            </w:r>
            <w:r>
              <w:rPr>
                <w:rFonts w:ascii="Times New Roman" w:hAnsi="Times New Roman"/>
                <w:sz w:val="24"/>
              </w:rPr>
              <w:t>, колыбель моя! (Н.Некрасов)</w:t>
            </w:r>
            <w:r>
              <w:rPr>
                <w:rFonts w:ascii="Times New Roman" w:hAnsi="Times New Roman"/>
                <w:sz w:val="24"/>
              </w:rPr>
              <w:br/>
              <w:t xml:space="preserve">О, </w:t>
            </w:r>
            <w:r>
              <w:rPr>
                <w:rFonts w:ascii="Times New Roman" w:hAnsi="Times New Roman"/>
                <w:i/>
                <w:sz w:val="24"/>
              </w:rPr>
              <w:t>Даша</w:t>
            </w:r>
            <w:r>
              <w:rPr>
                <w:rFonts w:ascii="Times New Roman" w:hAnsi="Times New Roman"/>
                <w:sz w:val="24"/>
              </w:rPr>
              <w:t>, посмотри, как здесь красиво!</w:t>
            </w:r>
          </w:p>
          <w:p w:rsidR="005726AA" w:rsidRPr="002A032E" w:rsidRDefault="005726AA"/>
        </w:tc>
      </w:tr>
      <w:tr w:rsidR="005726AA" w:rsidRPr="002A032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0" w:type="dxa"/>
              <w:right w:w="0" w:type="dxa"/>
            </w:tcMar>
          </w:tcPr>
          <w:p w:rsidR="005726AA" w:rsidRPr="002A032E" w:rsidRDefault="005726AA">
            <w:r>
              <w:rPr>
                <w:rFonts w:ascii="Times New Roman" w:hAnsi="Times New Roman"/>
                <w:sz w:val="24"/>
              </w:rPr>
              <w:t>4. Однородные обращения, соединённые союзом </w:t>
            </w:r>
            <w:r>
              <w:rPr>
                <w:rFonts w:ascii="Times New Roman" w:hAnsi="Times New Roman"/>
                <w:b/>
                <w:i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 или </w:t>
            </w:r>
            <w:r>
              <w:rPr>
                <w:rFonts w:ascii="Times New Roman" w:hAnsi="Times New Roman"/>
                <w:b/>
                <w:i/>
                <w:sz w:val="24"/>
              </w:rPr>
              <w:t>да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 запятой не разделяются.</w:t>
            </w:r>
          </w:p>
        </w:tc>
        <w:tc>
          <w:tcPr>
            <w:tcW w:w="31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0" w:type="dxa"/>
              <w:right w:w="0" w:type="dxa"/>
            </w:tcMar>
          </w:tcPr>
          <w:p w:rsidR="005726AA" w:rsidRDefault="005726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Здравствуй, </w:t>
            </w:r>
            <w:r>
              <w:rPr>
                <w:rFonts w:ascii="Times New Roman" w:hAnsi="Times New Roman"/>
                <w:i/>
                <w:sz w:val="24"/>
              </w:rPr>
              <w:t>солнце да утро весёлое</w:t>
            </w:r>
            <w:r>
              <w:rPr>
                <w:rFonts w:ascii="Times New Roman" w:hAnsi="Times New Roman"/>
                <w:sz w:val="24"/>
              </w:rPr>
              <w:t>! (И.Никитин)</w:t>
            </w:r>
          </w:p>
          <w:p w:rsidR="005726AA" w:rsidRPr="002A032E" w:rsidRDefault="005726AA"/>
        </w:tc>
      </w:tr>
      <w:tr w:rsidR="005726AA" w:rsidRPr="002A032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0" w:type="dxa"/>
              <w:right w:w="0" w:type="dxa"/>
            </w:tcMar>
          </w:tcPr>
          <w:p w:rsidR="005726AA" w:rsidRDefault="005726A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Частицы 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 и </w:t>
            </w:r>
            <w:r>
              <w:rPr>
                <w:rFonts w:ascii="Times New Roman" w:hAnsi="Times New Roman"/>
                <w:b/>
                <w:sz w:val="24"/>
              </w:rPr>
              <w:t>да,</w:t>
            </w:r>
            <w:r>
              <w:rPr>
                <w:rFonts w:ascii="Times New Roman" w:hAnsi="Times New Roman"/>
                <w:sz w:val="24"/>
              </w:rPr>
              <w:t> стоящие перед повторяющими обращениями, запятой от них не отделяются, а перед ними запятая ставится.</w:t>
            </w:r>
          </w:p>
          <w:p w:rsidR="005726AA" w:rsidRDefault="005726A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726AA" w:rsidRDefault="005726A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726AA" w:rsidRDefault="005726AA">
            <w:pPr>
              <w:jc w:val="both"/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6.</w:t>
            </w:r>
            <w:r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 xml:space="preserve"> Если обращение стоит в начале предложения и произносится с усиленной звательной интонацией, после него ставится тире.</w:t>
            </w:r>
          </w:p>
          <w:p w:rsidR="005726AA" w:rsidRDefault="005726AA">
            <w:pPr>
              <w:jc w:val="both"/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</w:pPr>
          </w:p>
          <w:p w:rsidR="005726AA" w:rsidRDefault="005726AA">
            <w:pPr>
              <w:jc w:val="both"/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4E4E3F"/>
                <w:sz w:val="24"/>
                <w:u w:val="single"/>
                <w:shd w:val="clear" w:color="auto" w:fill="FFFFFF"/>
              </w:rPr>
              <w:t>Проверка колонки «Узнал»</w:t>
            </w:r>
          </w:p>
          <w:p w:rsidR="005726AA" w:rsidRDefault="005726AA">
            <w:pPr>
              <w:jc w:val="both"/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>-Что нового вы узнали об обращении?</w:t>
            </w: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 xml:space="preserve"> (один читает, другие дополняют)</w:t>
            </w:r>
          </w:p>
          <w:p w:rsidR="005726AA" w:rsidRDefault="005726AA">
            <w:pPr>
              <w:jc w:val="both"/>
              <w:rPr>
                <w:rFonts w:ascii="Times New Roman" w:hAnsi="Times New Roman"/>
                <w:color w:val="4E4E3F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4E4E3F"/>
                <w:sz w:val="24"/>
                <w:u w:val="single"/>
                <w:shd w:val="clear" w:color="auto" w:fill="FFFFFF"/>
              </w:rPr>
              <w:t>Проверка колонки «Хочу узнать»</w:t>
            </w:r>
          </w:p>
          <w:p w:rsidR="005726AA" w:rsidRDefault="005726AA">
            <w:pPr>
              <w:jc w:val="both"/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 xml:space="preserve">-Какая информация для вас непонятна и вы хотели бы её узнать? </w:t>
            </w: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>(по очереди читают графу «Хочу узнать»)</w:t>
            </w:r>
          </w:p>
          <w:p w:rsidR="005726AA" w:rsidRDefault="005726AA">
            <w:pPr>
              <w:jc w:val="both"/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>-Кто может дать ответ на этот вопрос?</w:t>
            </w:r>
          </w:p>
          <w:p w:rsidR="005726AA" w:rsidRDefault="005726AA">
            <w:pPr>
              <w:jc w:val="both"/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>(что такое разорванное обращение «Откеле, умная, бредёшь ты, голова?»; частица о может отделяться, а может не отделяться от обращения «Опять я ваш, о юные друзья!», «О, Даша, посмотри, как здесь красиво!»;</w:t>
            </w:r>
          </w:p>
          <w:p w:rsidR="005726AA" w:rsidRDefault="005726AA">
            <w:pPr>
              <w:jc w:val="both"/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 xml:space="preserve">-В каком случае </w:t>
            </w:r>
            <w:r>
              <w:rPr>
                <w:rFonts w:ascii="Times New Roman" w:hAnsi="Times New Roman"/>
                <w:i/>
                <w:color w:val="4E4E3F"/>
                <w:sz w:val="24"/>
                <w:u w:val="single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 xml:space="preserve"> можно заменить </w:t>
            </w:r>
            <w:r>
              <w:rPr>
                <w:rFonts w:ascii="Times New Roman" w:hAnsi="Times New Roman"/>
                <w:i/>
                <w:color w:val="4E4E3F"/>
                <w:sz w:val="24"/>
                <w:u w:val="single"/>
                <w:shd w:val="clear" w:color="auto" w:fill="FFFFFF"/>
              </w:rPr>
              <w:t>ах</w:t>
            </w: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>?</w:t>
            </w:r>
          </w:p>
          <w:p w:rsidR="005726AA" w:rsidRDefault="005726AA">
            <w:pPr>
              <w:jc w:val="both"/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>имеет форму И. п. так же, как и подлежащее, а как же различать? «Саша сдал в библиотеку книгу. Саша, сдай в библиотеку книгу.</w:t>
            </w:r>
          </w:p>
          <w:p w:rsidR="005726AA" w:rsidRDefault="005726AA">
            <w:pPr>
              <w:jc w:val="both"/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>-Можно ли задать вопрос к слову Саша в 1 предложении? От какого слова? А во 2 предложении?</w:t>
            </w:r>
          </w:p>
          <w:p w:rsidR="005726AA" w:rsidRDefault="005726AA">
            <w:pPr>
              <w:jc w:val="both"/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>- Для чего служит слово Саша во втором предложении?)</w:t>
            </w:r>
          </w:p>
          <w:p w:rsidR="005726AA" w:rsidRDefault="005726AA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hd w:val="clear" w:color="auto" w:fill="FFFFFF"/>
              </w:rPr>
              <w:t>IV. Первичное закрепление</w:t>
            </w:r>
          </w:p>
          <w:p w:rsidR="005726AA" w:rsidRDefault="005726AA">
            <w:pPr>
              <w:jc w:val="both"/>
              <w:rPr>
                <w:rFonts w:ascii="Times New Roman" w:hAnsi="Times New Roman"/>
                <w:color w:val="FF0000"/>
                <w:sz w:val="24"/>
                <w:shd w:val="clear" w:color="auto" w:fill="FFFFFF"/>
              </w:rPr>
            </w:pPr>
          </w:p>
          <w:p w:rsidR="005726AA" w:rsidRDefault="005726AA">
            <w:pPr>
              <w:jc w:val="both"/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4E4E3F"/>
                <w:sz w:val="24"/>
                <w:shd w:val="clear" w:color="auto" w:fill="FFFFFF"/>
              </w:rPr>
              <w:t xml:space="preserve">1. Дифференцированная индивидуальная работа по карточкам </w:t>
            </w:r>
            <w:r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  <w:t>(учащиеся выбирают карточки по сложности)</w:t>
            </w:r>
          </w:p>
          <w:p w:rsidR="005726AA" w:rsidRDefault="005726AA">
            <w:pPr>
              <w:jc w:val="both"/>
              <w:rPr>
                <w:rFonts w:ascii="Times New Roman" w:hAnsi="Times New Roman"/>
                <w:i/>
                <w:color w:val="4E4E3F"/>
                <w:sz w:val="24"/>
                <w:shd w:val="clear" w:color="auto" w:fill="FFFFFF"/>
              </w:rPr>
            </w:pPr>
          </w:p>
          <w:p w:rsidR="005726AA" w:rsidRDefault="005726AA">
            <w:pPr>
              <w:spacing w:after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Задание для 1-й группы (оценка 5):</w:t>
            </w:r>
            <w:r>
              <w:rPr>
                <w:rFonts w:ascii="Times New Roman" w:hAnsi="Times New Roman"/>
                <w:sz w:val="24"/>
              </w:rPr>
              <w:t> </w:t>
            </w:r>
          </w:p>
          <w:p w:rsidR="005726AA" w:rsidRPr="002A032E" w:rsidRDefault="005726AA">
            <w:pPr>
              <w:spacing w:after="135"/>
            </w:pPr>
            <w:r>
              <w:rPr>
                <w:rFonts w:ascii="Times New Roman" w:hAnsi="Times New Roman"/>
                <w:sz w:val="24"/>
              </w:rPr>
              <w:t xml:space="preserve">Придумайте такие пары предложений, в которых одни и те же слова в одном случае были бы обращениями, а в другом нет </w:t>
            </w:r>
            <w:r>
              <w:rPr>
                <w:rFonts w:ascii="Times New Roman" w:hAnsi="Times New Roman"/>
                <w:i/>
                <w:sz w:val="24"/>
              </w:rPr>
              <w:t xml:space="preserve">(Родина, мама). </w:t>
            </w:r>
          </w:p>
        </w:tc>
        <w:tc>
          <w:tcPr>
            <w:tcW w:w="31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0" w:type="dxa"/>
              <w:right w:w="0" w:type="dxa"/>
            </w:tcMar>
          </w:tcPr>
          <w:p w:rsidR="005726AA" w:rsidRDefault="005726A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Петька, да Петька же</w:t>
            </w:r>
            <w:r>
              <w:rPr>
                <w:rFonts w:ascii="Times New Roman" w:hAnsi="Times New Roman"/>
                <w:sz w:val="24"/>
              </w:rPr>
              <w:t>, куда ты запропастился?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/>
                <w:sz w:val="24"/>
              </w:rPr>
              <w:t>Мам, а мам</w:t>
            </w:r>
            <w:r>
              <w:rPr>
                <w:rFonts w:ascii="Times New Roman" w:hAnsi="Times New Roman"/>
                <w:sz w:val="24"/>
              </w:rPr>
              <w:t>, когда поедем?</w:t>
            </w:r>
          </w:p>
          <w:p w:rsidR="005726AA" w:rsidRDefault="005726A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726AA" w:rsidRDefault="005726AA">
            <w:pPr>
              <w:spacing w:after="200"/>
              <w:jc w:val="both"/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76A900"/>
                <w:sz w:val="24"/>
                <w:shd w:val="clear" w:color="auto" w:fill="FFFFFF"/>
              </w:rPr>
              <w:t>Милая моя</w:t>
            </w:r>
            <w:r>
              <w:rPr>
                <w:rFonts w:ascii="Times New Roman" w:hAnsi="Times New Roman"/>
                <w:b/>
                <w:i/>
                <w:color w:val="4E4E3F"/>
                <w:sz w:val="24"/>
                <w:shd w:val="clear" w:color="auto" w:fill="FFFFFF"/>
              </w:rPr>
              <w:t>! </w:t>
            </w:r>
            <w:r>
              <w:rPr>
                <w:rFonts w:ascii="Times New Roman" w:hAnsi="Times New Roman"/>
                <w:b/>
                <w:i/>
                <w:color w:val="76A900"/>
                <w:sz w:val="24"/>
                <w:shd w:val="clear" w:color="auto" w:fill="FFFFFF"/>
              </w:rPr>
              <w:t>Радость моя ненаглядная</w:t>
            </w:r>
            <w:r>
              <w:rPr>
                <w:rFonts w:ascii="Times New Roman" w:hAnsi="Times New Roman"/>
                <w:b/>
                <w:i/>
                <w:color w:val="4E4E3F"/>
                <w:sz w:val="24"/>
                <w:shd w:val="clear" w:color="auto" w:fill="FFFFFF"/>
              </w:rPr>
              <w:t>!</w:t>
            </w:r>
            <w:r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 xml:space="preserve"> Как же я без тебя жить-то буду!</w:t>
            </w:r>
          </w:p>
          <w:p w:rsidR="005726AA" w:rsidRDefault="005726AA">
            <w:pPr>
              <w:spacing w:after="200"/>
              <w:jc w:val="both"/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</w:pPr>
          </w:p>
          <w:p w:rsidR="005726AA" w:rsidRDefault="005726A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726AA" w:rsidRPr="002A032E" w:rsidRDefault="005726AA">
            <w:pPr>
              <w:jc w:val="both"/>
            </w:pPr>
          </w:p>
        </w:tc>
      </w:tr>
    </w:tbl>
    <w:p w:rsidR="005726AA" w:rsidRDefault="005726AA">
      <w:pPr>
        <w:spacing w:after="1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Задание для 2-й группы (оценка 4):</w:t>
      </w:r>
      <w:r>
        <w:rPr>
          <w:rFonts w:ascii="Times New Roman" w:hAnsi="Times New Roman"/>
          <w:sz w:val="24"/>
        </w:rPr>
        <w:t> </w:t>
      </w:r>
    </w:p>
    <w:p w:rsidR="005726AA" w:rsidRDefault="005726AA">
      <w:pPr>
        <w:spacing w:after="1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Одни и те же слова в одних предложениях являются обращениями, а в других – членами предложениями. Определите их роль в каждом предложении и спишите предложения, расставляя знаки препинания:</w:t>
      </w:r>
    </w:p>
    <w:p w:rsidR="005726AA" w:rsidRDefault="005726AA">
      <w:pPr>
        <w:spacing w:after="1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Мой конь притомился стоптались мои башмаки.</w:t>
      </w:r>
      <w:r>
        <w:rPr>
          <w:rFonts w:ascii="Times New Roman" w:hAnsi="Times New Roman"/>
          <w:sz w:val="24"/>
        </w:rPr>
        <w:br/>
        <w:t>Лети вперёд мой конь!</w:t>
      </w:r>
    </w:p>
    <w:p w:rsidR="005726AA" w:rsidRDefault="005726AA">
      <w:pPr>
        <w:spacing w:after="1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Мой друг Отчизне посвятим души прекрасные порывы!</w:t>
      </w:r>
      <w:r>
        <w:rPr>
          <w:rFonts w:ascii="Times New Roman" w:hAnsi="Times New Roman"/>
          <w:sz w:val="24"/>
        </w:rPr>
        <w:br/>
        <w:t>Мой друг никогда мне ничего не объяснял.</w:t>
      </w:r>
    </w:p>
    <w:p w:rsidR="005726AA" w:rsidRDefault="005726AA">
      <w:pPr>
        <w:spacing w:after="1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Маленький принц подробно мне всё описал.</w:t>
      </w:r>
      <w:r>
        <w:rPr>
          <w:rFonts w:ascii="Times New Roman" w:hAnsi="Times New Roman"/>
          <w:sz w:val="24"/>
        </w:rPr>
        <w:br/>
        <w:t>О Маленький принц понемногу я понял как печальна была твоя жизнь.</w:t>
      </w:r>
    </w:p>
    <w:p w:rsidR="005726AA" w:rsidRDefault="005726AA">
      <w:pPr>
        <w:spacing w:after="1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а. Мой конь притомился, стоптались мои башмаки. </w:t>
      </w:r>
      <w:r>
        <w:rPr>
          <w:rFonts w:ascii="Times New Roman" w:hAnsi="Times New Roman"/>
          <w:sz w:val="24"/>
        </w:rPr>
        <w:t>Подлежащее.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>    Лети вперёд, мой конь! </w:t>
      </w:r>
      <w:r>
        <w:rPr>
          <w:rFonts w:ascii="Times New Roman" w:hAnsi="Times New Roman"/>
          <w:sz w:val="24"/>
        </w:rPr>
        <w:t>Обращение.</w:t>
      </w:r>
    </w:p>
    <w:p w:rsidR="005726AA" w:rsidRDefault="005726AA">
      <w:pPr>
        <w:spacing w:after="135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б. Мой друг, Отчизне посвятим души прекрасные порывы!</w:t>
      </w:r>
      <w:r>
        <w:rPr>
          <w:rFonts w:ascii="Times New Roman" w:hAnsi="Times New Roman"/>
          <w:sz w:val="24"/>
        </w:rPr>
        <w:t> Обращение.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>    Мой друг никогда мне ничего не объяснял. </w:t>
      </w:r>
      <w:r>
        <w:rPr>
          <w:rFonts w:ascii="Times New Roman" w:hAnsi="Times New Roman"/>
          <w:sz w:val="24"/>
        </w:rPr>
        <w:t>Подлежащее.</w:t>
      </w:r>
    </w:p>
    <w:p w:rsidR="005726AA" w:rsidRDefault="005726AA">
      <w:pPr>
        <w:spacing w:after="135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в. Маленький принц подробно мне всё описал. </w:t>
      </w:r>
      <w:r>
        <w:rPr>
          <w:rFonts w:ascii="Times New Roman" w:hAnsi="Times New Roman"/>
          <w:sz w:val="24"/>
        </w:rPr>
        <w:t>Подлежащее.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>    О Маленький принц,,  понемногу я понял, как печальна была твоя жизнь. </w:t>
      </w:r>
      <w:r>
        <w:rPr>
          <w:rFonts w:ascii="Times New Roman" w:hAnsi="Times New Roman"/>
          <w:sz w:val="24"/>
        </w:rPr>
        <w:t>Обращение.)</w:t>
      </w:r>
    </w:p>
    <w:p w:rsidR="005726AA" w:rsidRDefault="005726AA">
      <w:pPr>
        <w:spacing w:after="135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Задание для 3 группы (оценка 3) </w:t>
      </w:r>
    </w:p>
    <w:p w:rsidR="005726AA" w:rsidRDefault="005726AA">
      <w:pPr>
        <w:spacing w:after="1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-Спишите, расставляя знаки препинания</w:t>
      </w:r>
    </w:p>
    <w:p w:rsidR="005726AA" w:rsidRDefault="005726AA">
      <w:pPr>
        <w:spacing w:after="1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Широко ты Русь по лицу земли в красе царственной развернулася. (И.Никитин)</w:t>
      </w:r>
      <w:r>
        <w:rPr>
          <w:rFonts w:ascii="Times New Roman" w:hAnsi="Times New Roman"/>
          <w:sz w:val="24"/>
        </w:rPr>
        <w:br/>
        <w:t>2. Красуйся град Петров и стой неколебимо, как Россия. (А.Пушкин) 3. А ты что ж кумушка в дорогу?  (И.Крылов)</w:t>
      </w:r>
    </w:p>
    <w:p w:rsidR="005726AA" w:rsidRDefault="005726AA">
      <w:pPr>
        <w:spacing w:after="200"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Самопроверка по образцу</w:t>
      </w:r>
    </w:p>
    <w:p w:rsidR="005726AA" w:rsidRDefault="005726AA">
      <w:pPr>
        <w:spacing w:after="200"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Самооценка</w:t>
      </w:r>
    </w:p>
    <w:p w:rsidR="005726AA" w:rsidRDefault="005726AA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Контроль знаний</w:t>
      </w:r>
    </w:p>
    <w:p w:rsidR="005726AA" w:rsidRDefault="005726AA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Приём «верные – неверные утверждения»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Если «да», то ставим цифру 1, если «нет» - 0.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(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Учитель диктует вопросы, дети ставят цифры. Можно текст диктанта распечатать на каждого.)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1) обращение может состоять из нескольких слов (да – 1)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2) обращение всегда выражается именем собственным (нет – 0)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3) обращение может быть выражено именем прилагательным (да – 1)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4) обращение на письме выделяется только запятыми (нет – 0)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5) обращение может находиться в конце предложения (да – 1)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6) обращения употребляются только в разговорном стиле речи (нет – 0)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7) обращение всегда употребляется в форме именительного падежа (да – 1)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8) обращение в предложении является подлежащим (нет – 0)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9) обращение может быть только нераспространённым (нет – 0)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10) местоимения </w:t>
      </w:r>
      <w:r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>ты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и </w:t>
      </w:r>
      <w:r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>вы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могут выполнять функцию обращения или входить в состав обращения (да – 1)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11) частица </w:t>
      </w:r>
      <w:r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, стоящая перед обращением, никогда не отделяется от него знаком (нет – 0)</w:t>
      </w:r>
    </w:p>
    <w:p w:rsidR="005726AA" w:rsidRDefault="005726AA">
      <w:pPr>
        <w:spacing w:before="100" w:after="100"/>
        <w:rPr>
          <w:rFonts w:ascii="Times New Roman" w:hAnsi="Times New Roman"/>
          <w:i/>
          <w:color w:val="000000"/>
          <w:sz w:val="24"/>
          <w:u w:val="single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u w:val="single"/>
          <w:shd w:val="clear" w:color="auto" w:fill="FFFFFF"/>
        </w:rPr>
        <w:t>Самопроверка</w:t>
      </w:r>
    </w:p>
    <w:p w:rsidR="005726AA" w:rsidRDefault="005726AA">
      <w:pPr>
        <w:spacing w:before="100" w:after="100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─ Проверим получившиеся ответы. (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Учитель вывешивает на доску лист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с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ответом </w:t>
      </w:r>
      <w:r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>1 0 1 0 1 0 1 0 0 1 0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). У кого в какой цифре ошибки? (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Учащиеся разбирают ошибки.)</w:t>
      </w:r>
    </w:p>
    <w:p w:rsidR="005726AA" w:rsidRDefault="005726AA">
      <w:pPr>
        <w:spacing w:before="100" w:after="100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u w:val="single"/>
          <w:shd w:val="clear" w:color="auto" w:fill="FFFFFF"/>
        </w:rPr>
        <w:t>Самооценка</w:t>
      </w:r>
    </w:p>
    <w:p w:rsidR="005726AA" w:rsidRDefault="005726AA">
      <w:pPr>
        <w:spacing w:after="150"/>
        <w:rPr>
          <w:rFonts w:ascii="Times New Roman" w:hAnsi="Times New Roman"/>
          <w:b/>
          <w:color w:val="333333"/>
          <w:sz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VI. Рефлексии</w:t>
      </w:r>
    </w:p>
    <w:p w:rsidR="005726AA" w:rsidRDefault="005726AA">
      <w:pPr>
        <w:spacing w:before="100" w:after="100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1. Составление синквейна . Работа в паре</w:t>
      </w:r>
    </w:p>
    <w:p w:rsidR="005726AA" w:rsidRDefault="005726AA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-Выразим  свои мысли по теме урока синквейнем.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Схема синквейна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1-я строка – состоит из одного слова (имя существительное).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2-я строка – представлено описание, состоящее из двух слов – прилагательных.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3-я строка – определяет определенные действия и состоит из трех слов – глаголов.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4-я строка – формулируется фраза, которая состоит из четырех слов и показывает отношение автора к теме.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5-я строка – состоит из одного слова – синонима к теме, в котором отражена суть или сформулирован вывод.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Обращение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Интересное, удивительное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Привлекло, позвало, побудило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Оживило наше приятное общение!</w:t>
      </w:r>
    </w:p>
    <w:p w:rsidR="005726AA" w:rsidRDefault="005726AA">
      <w:pPr>
        <w:spacing w:before="100" w:after="100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Открытие!</w:t>
      </w:r>
    </w:p>
    <w:p w:rsidR="005726AA" w:rsidRDefault="005726AA">
      <w:pPr>
        <w:spacing w:after="150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VII. Домашнее задание. (по выбору)</w:t>
      </w:r>
    </w:p>
    <w:p w:rsidR="005726AA" w:rsidRDefault="005726AA">
      <w:pPr>
        <w:spacing w:after="150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t>1.Написать эссе на тему «Роль обращений в жизни человека».</w:t>
      </w:r>
    </w:p>
    <w:p w:rsidR="005726AA" w:rsidRDefault="005726AA">
      <w:pPr>
        <w:spacing w:after="150"/>
        <w:rPr>
          <w:rFonts w:ascii="Times New Roman" w:hAnsi="Times New Roman"/>
          <w:color w:val="767676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t>2. Выписать  7 предложений с обращением из комедии Гоголя «Ревизор»</w:t>
      </w:r>
    </w:p>
    <w:p w:rsidR="005726AA" w:rsidRDefault="005726AA">
      <w:pPr>
        <w:spacing w:before="100" w:after="100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VIII. Подведение итогов урока. Выставление оценок</w:t>
      </w:r>
    </w:p>
    <w:p w:rsidR="005726AA" w:rsidRDefault="005726AA">
      <w:pPr>
        <w:spacing w:before="100" w:after="100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1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.Прием «Оцени себя на уроке»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Учащимся дается индивидуальная карточка, в которой нужно подчеркнуть фразы, характеризующие работу ученика на уроке по трем направлениям.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u w:val="single"/>
          <w:shd w:val="clear" w:color="auto" w:fill="FFFFFF"/>
        </w:rPr>
        <w:t>Урок                    Я на уроке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                </w:t>
      </w:r>
      <w:r>
        <w:rPr>
          <w:rFonts w:ascii="Times New Roman" w:hAnsi="Times New Roman"/>
          <w:color w:val="000000"/>
          <w:sz w:val="24"/>
          <w:u w:val="single"/>
          <w:shd w:val="clear" w:color="auto" w:fill="FFFFFF"/>
        </w:rPr>
        <w:t>Итог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1. интересно      1. работал                  1. понял материал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2. скучно           2. отдыхал                 2. узнал больше, чем знал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3.безразлично   3. помогал другим    3. не понял материал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-Какую оценку вы себе поставите за урок? Для этого сложите выставленные вами оценки и разделите на количество оценок.</w:t>
      </w:r>
    </w:p>
    <w:p w:rsidR="005726AA" w:rsidRDefault="005726AA">
      <w:pPr>
        <w:spacing w:after="150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t>- Не забывайте использовать в своей речи обращение!</w:t>
      </w:r>
    </w:p>
    <w:p w:rsidR="005726AA" w:rsidRDefault="005726AA">
      <w:pPr>
        <w:spacing w:after="150"/>
        <w:jc w:val="center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t>Всем нам при общении</w:t>
      </w:r>
    </w:p>
    <w:p w:rsidR="005726AA" w:rsidRDefault="005726AA">
      <w:pPr>
        <w:spacing w:after="150"/>
        <w:jc w:val="center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t>Поможет обращение.</w:t>
      </w:r>
    </w:p>
    <w:p w:rsidR="005726AA" w:rsidRDefault="005726AA">
      <w:pPr>
        <w:spacing w:after="150"/>
        <w:jc w:val="center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t>К людям, звездам или птицам</w:t>
      </w:r>
    </w:p>
    <w:p w:rsidR="005726AA" w:rsidRDefault="005726AA">
      <w:pPr>
        <w:spacing w:after="150"/>
        <w:jc w:val="center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t>Можно смело обратиться.</w:t>
      </w:r>
    </w:p>
    <w:p w:rsidR="005726AA" w:rsidRDefault="005726AA">
      <w:pPr>
        <w:spacing w:after="150"/>
        <w:jc w:val="center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t>Только, друг, не забывай:</w:t>
      </w:r>
    </w:p>
    <w:p w:rsidR="005726AA" w:rsidRDefault="005726AA">
      <w:pPr>
        <w:spacing w:after="150"/>
        <w:jc w:val="center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t>Запятые расставляй!</w:t>
      </w:r>
    </w:p>
    <w:p w:rsidR="005726AA" w:rsidRDefault="005726AA">
      <w:pPr>
        <w:spacing w:after="150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t>-Спасибо всем за работу. Всего доброго!</w:t>
      </w:r>
    </w:p>
    <w:p w:rsidR="005726AA" w:rsidRDefault="005726AA">
      <w:pPr>
        <w:spacing w:before="100" w:after="100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5726AA" w:rsidRDefault="005726AA">
      <w:pPr>
        <w:spacing w:after="200" w:line="276" w:lineRule="auto"/>
        <w:rPr>
          <w:rFonts w:cs="Calibri"/>
        </w:rPr>
      </w:pPr>
    </w:p>
    <w:sectPr w:rsidR="005726AA" w:rsidSect="0003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5555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6A324B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6BA"/>
    <w:rsid w:val="000311B9"/>
    <w:rsid w:val="002A032E"/>
    <w:rsid w:val="005726AA"/>
    <w:rsid w:val="006978D6"/>
    <w:rsid w:val="00BC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2388</Words>
  <Characters>13617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2</cp:revision>
  <dcterms:created xsi:type="dcterms:W3CDTF">2019-11-25T06:11:00Z</dcterms:created>
  <dcterms:modified xsi:type="dcterms:W3CDTF">2019-11-25T06:11:00Z</dcterms:modified>
</cp:coreProperties>
</file>