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00F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Областной конкурс творческих работ учащихся </w:t>
      </w: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«Гражданин Самарской области – гражданин России»</w:t>
      </w: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Номинация: «Никто не забыт, ничто не забыто!»</w:t>
      </w: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9C352E" w:rsidRPr="0059115E" w:rsidRDefault="009C352E" w:rsidP="009C35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15E">
        <w:rPr>
          <w:rFonts w:ascii="Times New Roman" w:hAnsi="Times New Roman" w:cs="Times New Roman"/>
          <w:b/>
          <w:sz w:val="28"/>
          <w:szCs w:val="28"/>
        </w:rPr>
        <w:t>«Георгий Нефедович Захаров</w:t>
      </w:r>
    </w:p>
    <w:p w:rsidR="009C352E" w:rsidRPr="0059115E" w:rsidRDefault="009C352E" w:rsidP="009C35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15E">
        <w:rPr>
          <w:rFonts w:ascii="Times New Roman" w:hAnsi="Times New Roman" w:cs="Times New Roman"/>
          <w:b/>
          <w:sz w:val="28"/>
          <w:szCs w:val="28"/>
        </w:rPr>
        <w:t>Великий летчик – истребитель из села Старое Семенкино»</w:t>
      </w: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</w:t>
      </w:r>
      <w:r w:rsidR="00E9087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C352E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Байгушева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 Леонидовна</w:t>
      </w:r>
    </w:p>
    <w:p w:rsidR="009C352E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ГБОУ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Маклауш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Клявлинского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9C352E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</w:t>
      </w:r>
    </w:p>
    <w:p w:rsidR="009C352E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352E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9C352E" w:rsidRDefault="00BD5749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технологии </w:t>
      </w:r>
    </w:p>
    <w:p w:rsidR="00BD5749" w:rsidRDefault="00BD5749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Пакшаев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Н.</w:t>
      </w:r>
    </w:p>
    <w:p w:rsidR="009C352E" w:rsidRPr="00D3000F" w:rsidRDefault="009C352E" w:rsidP="009C352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DE329F" w:rsidRPr="00DE329F" w:rsidRDefault="00DE329F" w:rsidP="00DE329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329F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DE329F" w:rsidRPr="00DE329F" w:rsidRDefault="00DE329F" w:rsidP="00DE329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329F">
        <w:rPr>
          <w:rFonts w:ascii="Times New Roman" w:hAnsi="Times New Roman" w:cs="Times New Roman"/>
          <w:sz w:val="24"/>
          <w:szCs w:val="24"/>
        </w:rPr>
        <w:t>Патриотическое воспитание и гражданское становление российской молодёжи в современных условиях приобретает особую актуальность и значимость. Наличие чувства любви к своей Родине и его осознанность имеет большое значение в социальном, духовном, нравственном и физическом развитии личности человека. Патриотизм является одной из важнейших составляющих общенациональной идеи Российского государства. В различных стратегических документах, посвященных теме развития Российской Федерации, а также в программных выступлениях руководителей нашей страны, в том числе заявлениях Президента Российской Федерации В.В. Путина, многократно определялась не только важность государственного внимания к сфере патриотического воспитания молодёжи, но и наличие государственного заказа на воспитание гражданина с активной жизненной и профессиональной позицией, трудолюбивого, высоконравственного, уважающего права и свободы личности, традиции и культуры разных народов – патриота своей Родины. Социально-экономические изменения внутри нашей страны, а также сложная геополитическая обстановка в мире требуют отлаженной работы всей системы патриотического воспитания молодёжи. В связи с этим значительно возросла роль в деле нравственно-патриотического становления.</w:t>
      </w:r>
    </w:p>
    <w:p w:rsidR="00DE329F" w:rsidRPr="00DE329F" w:rsidRDefault="00DE329F" w:rsidP="00DE329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329F">
        <w:rPr>
          <w:rFonts w:ascii="Times New Roman" w:hAnsi="Times New Roman" w:cs="Times New Roman"/>
          <w:b/>
          <w:sz w:val="24"/>
          <w:szCs w:val="24"/>
        </w:rPr>
        <w:t>Цель исследования:</w:t>
      </w:r>
    </w:p>
    <w:p w:rsidR="00DE329F" w:rsidRPr="00DE329F" w:rsidRDefault="00DE329F" w:rsidP="00DE329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329F">
        <w:rPr>
          <w:rFonts w:ascii="Times New Roman" w:hAnsi="Times New Roman" w:cs="Times New Roman"/>
          <w:sz w:val="24"/>
          <w:szCs w:val="24"/>
        </w:rPr>
        <w:t>Увековечить память Героя Великой Отечественной Войны Георгия Нефедовича Захарова. Оживить творческую и поисково-исследовательскую активность учащихся через проектную деятельность.                                                                                                                     Лично</w:t>
      </w:r>
      <w:r w:rsidRPr="00DE329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E329F">
        <w:rPr>
          <w:rFonts w:ascii="Times New Roman" w:hAnsi="Times New Roman" w:cs="Times New Roman"/>
          <w:sz w:val="24"/>
          <w:szCs w:val="24"/>
        </w:rPr>
        <w:t>соприкоснуться  с</w:t>
      </w:r>
      <w:proofErr w:type="gramEnd"/>
      <w:r w:rsidRPr="00DE329F">
        <w:rPr>
          <w:rFonts w:ascii="Times New Roman" w:hAnsi="Times New Roman" w:cs="Times New Roman"/>
          <w:sz w:val="24"/>
          <w:szCs w:val="24"/>
        </w:rPr>
        <w:t xml:space="preserve"> исторической и современной информацией о человеке, который своими  боевыми подвигами прославляли имя родной страны, .позволит задуматься о  своей </w:t>
      </w:r>
      <w:proofErr w:type="spellStart"/>
      <w:r w:rsidRPr="00DE329F">
        <w:rPr>
          <w:rFonts w:ascii="Times New Roman" w:hAnsi="Times New Roman" w:cs="Times New Roman"/>
          <w:sz w:val="24"/>
          <w:szCs w:val="24"/>
        </w:rPr>
        <w:t>сопричасности</w:t>
      </w:r>
      <w:proofErr w:type="spellEnd"/>
      <w:r w:rsidRPr="00DE329F">
        <w:rPr>
          <w:rFonts w:ascii="Times New Roman" w:hAnsi="Times New Roman" w:cs="Times New Roman"/>
          <w:sz w:val="24"/>
          <w:szCs w:val="24"/>
        </w:rPr>
        <w:t xml:space="preserve"> в необходимости сохранения  мир на всей земле.</w:t>
      </w:r>
    </w:p>
    <w:p w:rsidR="00DE329F" w:rsidRDefault="00DE329F" w:rsidP="00DE32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329F">
        <w:rPr>
          <w:rFonts w:ascii="Times New Roman" w:hAnsi="Times New Roman" w:cs="Times New Roman"/>
          <w:b/>
          <w:sz w:val="24"/>
          <w:szCs w:val="24"/>
        </w:rPr>
        <w:t>Результаты работы</w:t>
      </w:r>
      <w:r w:rsidRPr="00DE32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29F" w:rsidRPr="00DE329F" w:rsidRDefault="00DE329F" w:rsidP="00DE329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329F">
        <w:rPr>
          <w:rFonts w:ascii="Times New Roman" w:hAnsi="Times New Roman" w:cs="Times New Roman"/>
          <w:sz w:val="24"/>
          <w:szCs w:val="24"/>
        </w:rPr>
        <w:t>Всесторонне изучены и систематизирование знания о Великой Отечественной войне.  О вкладе земляка Георгия Нефедовича Захарова в Победу над фашистами. Созданный проект предполагает пропаганду патриотического воспитания путём вовлечения школьников, родителей, общественности в совместные мероприятия по патриотическому и духовно-нравственному воспитанию. Данная работа может быть использована при проведении уроков истории, тематических классных часов и Уроков Мужества.</w:t>
      </w:r>
    </w:p>
    <w:p w:rsidR="00DE329F" w:rsidRDefault="00DE329F" w:rsidP="00DE32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DE329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329F" w:rsidRPr="00DE329F" w:rsidRDefault="00DE329F" w:rsidP="00DE329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329F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DE329F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329F">
        <w:rPr>
          <w:rFonts w:ascii="Times New Roman" w:hAnsi="Times New Roman" w:cs="Times New Roman"/>
          <w:sz w:val="24"/>
          <w:szCs w:val="24"/>
        </w:rPr>
        <w:t>В этом году отм</w:t>
      </w:r>
      <w:r w:rsidR="002A7FD0">
        <w:rPr>
          <w:rFonts w:ascii="Times New Roman" w:hAnsi="Times New Roman" w:cs="Times New Roman"/>
          <w:sz w:val="24"/>
          <w:szCs w:val="24"/>
        </w:rPr>
        <w:t xml:space="preserve">ечается 70-ая годовщина </w:t>
      </w:r>
      <w:r w:rsidRPr="00DE329F">
        <w:rPr>
          <w:rFonts w:ascii="Times New Roman" w:hAnsi="Times New Roman" w:cs="Times New Roman"/>
          <w:sz w:val="24"/>
          <w:szCs w:val="24"/>
        </w:rPr>
        <w:t>со дня падения Фашистской Германии.  У каждого народа есть свои любимые герои, о которы</w:t>
      </w:r>
      <w:r w:rsidR="002A7FD0">
        <w:rPr>
          <w:rFonts w:ascii="Times New Roman" w:hAnsi="Times New Roman" w:cs="Times New Roman"/>
          <w:sz w:val="24"/>
          <w:szCs w:val="24"/>
        </w:rPr>
        <w:t>х слагаются песни, легенды</w:t>
      </w:r>
      <w:r w:rsidRPr="00DE329F">
        <w:rPr>
          <w:rFonts w:ascii="Times New Roman" w:hAnsi="Times New Roman" w:cs="Times New Roman"/>
          <w:sz w:val="24"/>
          <w:szCs w:val="24"/>
        </w:rPr>
        <w:t xml:space="preserve">… Кто они?   Я пытаюсь рассмотреть их </w:t>
      </w:r>
      <w:proofErr w:type="gramStart"/>
      <w:r w:rsidR="002A7FD0">
        <w:rPr>
          <w:rFonts w:ascii="Times New Roman" w:hAnsi="Times New Roman" w:cs="Times New Roman"/>
          <w:sz w:val="24"/>
          <w:szCs w:val="24"/>
        </w:rPr>
        <w:t>лица.…</w:t>
      </w:r>
      <w:proofErr w:type="gramEnd"/>
      <w:r w:rsidR="002A7FD0">
        <w:rPr>
          <w:rFonts w:ascii="Times New Roman" w:hAnsi="Times New Roman" w:cs="Times New Roman"/>
          <w:sz w:val="24"/>
          <w:szCs w:val="24"/>
        </w:rPr>
        <w:t xml:space="preserve"> Сколько их?! Герои</w:t>
      </w:r>
      <w:r w:rsidRPr="00DE329F">
        <w:rPr>
          <w:rFonts w:ascii="Times New Roman" w:hAnsi="Times New Roman" w:cs="Times New Roman"/>
          <w:sz w:val="24"/>
          <w:szCs w:val="24"/>
        </w:rPr>
        <w:t xml:space="preserve">, писатели, простые труженики, герои Великой Отечественной войны… Герои войны… какие они? Лица, лица, </w:t>
      </w:r>
      <w:proofErr w:type="gramStart"/>
      <w:r w:rsidRPr="00DE329F">
        <w:rPr>
          <w:rFonts w:ascii="Times New Roman" w:hAnsi="Times New Roman" w:cs="Times New Roman"/>
          <w:sz w:val="24"/>
          <w:szCs w:val="24"/>
        </w:rPr>
        <w:t>лица.…</w:t>
      </w:r>
      <w:proofErr w:type="gramEnd"/>
      <w:r w:rsidRPr="00DE329F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E329F">
        <w:rPr>
          <w:rFonts w:ascii="Times New Roman" w:hAnsi="Times New Roman" w:cs="Times New Roman"/>
          <w:sz w:val="24"/>
          <w:szCs w:val="24"/>
        </w:rPr>
        <w:t>судьбы.…</w:t>
      </w:r>
      <w:proofErr w:type="gramEnd"/>
      <w:r w:rsidRPr="00DE329F">
        <w:rPr>
          <w:rFonts w:ascii="Times New Roman" w:hAnsi="Times New Roman" w:cs="Times New Roman"/>
          <w:sz w:val="24"/>
          <w:szCs w:val="24"/>
        </w:rPr>
        <w:t xml:space="preserve"> Одна непохожая на другую. Среди этих лиц, судеб я встречаю, лица своих земляков с удивительными судьбами.    Утонченные черты лица, большие глаза, полные юношеского задора и огня… </w:t>
      </w:r>
      <w:proofErr w:type="gramStart"/>
      <w:r w:rsidRPr="00DE329F">
        <w:rPr>
          <w:rFonts w:ascii="Times New Roman" w:hAnsi="Times New Roman" w:cs="Times New Roman"/>
          <w:sz w:val="24"/>
          <w:szCs w:val="24"/>
        </w:rPr>
        <w:t>Их  жизнь</w:t>
      </w:r>
      <w:proofErr w:type="gramEnd"/>
      <w:r w:rsidRPr="00DE329F">
        <w:rPr>
          <w:rFonts w:ascii="Times New Roman" w:hAnsi="Times New Roman" w:cs="Times New Roman"/>
          <w:sz w:val="24"/>
          <w:szCs w:val="24"/>
        </w:rPr>
        <w:t>, короткая, но яркая останется в памяти народа на века. В последнее время в средствах массовой информации очень часто освящается проблема патриотического воспитания подрастающего поколения. Нынешнее поколение в неоплатном долгу перед теми, кто остался на полях сражений, перед теми, кто вернулся, обеспечив нам мирную, спокойную жизнь на Земле. Именно поэтому наш долг - помнить о тех суровых днях и героях войны. Все стремительнее уводит нас время от ужасов войны. Все меньше и меньше остается в селах и городах ветеранов Великой Отечественной, тружеников тыла. И тем значимее для нас, молодого поколения XXI века, живые воспоминания свидетелей той суровой эпохи.</w:t>
      </w:r>
      <w:r w:rsidR="00C42B19">
        <w:rPr>
          <w:rFonts w:ascii="Times New Roman" w:hAnsi="Times New Roman" w:cs="Times New Roman"/>
          <w:sz w:val="24"/>
          <w:szCs w:val="24"/>
        </w:rPr>
        <w:t xml:space="preserve"> Непростая геополитическая обстановка заставляет нас задуматься, какими мы должны быть, с кого брать пример мужества, патриотизма</w:t>
      </w:r>
      <w:r w:rsidRPr="00DE329F">
        <w:rPr>
          <w:rFonts w:ascii="Times New Roman" w:hAnsi="Times New Roman" w:cs="Times New Roman"/>
          <w:sz w:val="24"/>
          <w:szCs w:val="24"/>
        </w:rPr>
        <w:t>. Хотелось больше узнать о военном времени, о людях, внесших свой бесценный вклад в Победу над фашизмом, которые</w:t>
      </w:r>
      <w:r w:rsidR="00C42B19">
        <w:rPr>
          <w:rFonts w:ascii="Times New Roman" w:hAnsi="Times New Roman" w:cs="Times New Roman"/>
          <w:sz w:val="24"/>
          <w:szCs w:val="24"/>
        </w:rPr>
        <w:t xml:space="preserve"> жили,</w:t>
      </w:r>
      <w:r w:rsidRPr="00DE329F">
        <w:rPr>
          <w:rFonts w:ascii="Times New Roman" w:hAnsi="Times New Roman" w:cs="Times New Roman"/>
          <w:sz w:val="24"/>
          <w:szCs w:val="24"/>
        </w:rPr>
        <w:t xml:space="preserve"> живут рядом с нами, об их судьбах, ведь об их жизни в довоенные и военные годы мы почти ничего не знаем.</w:t>
      </w: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F6EB2" w:rsidRDefault="003F6EB2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E329F" w:rsidP="003C449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E329F">
        <w:rPr>
          <w:rFonts w:ascii="Times New Roman" w:hAnsi="Times New Roman" w:cs="Times New Roman"/>
          <w:sz w:val="24"/>
          <w:szCs w:val="24"/>
        </w:rPr>
        <w:t xml:space="preserve"> Я решила у</w:t>
      </w:r>
      <w:r w:rsidR="003C4499">
        <w:rPr>
          <w:rFonts w:ascii="Times New Roman" w:hAnsi="Times New Roman" w:cs="Times New Roman"/>
          <w:sz w:val="24"/>
          <w:szCs w:val="24"/>
        </w:rPr>
        <w:t>знать о жизни моего односельчанина</w:t>
      </w:r>
      <w:r w:rsidR="00B25DF0">
        <w:rPr>
          <w:rFonts w:ascii="Times New Roman" w:hAnsi="Times New Roman" w:cs="Times New Roman"/>
          <w:sz w:val="24"/>
          <w:szCs w:val="24"/>
        </w:rPr>
        <w:t>,</w:t>
      </w:r>
      <w:r w:rsidR="00C42B19">
        <w:rPr>
          <w:rFonts w:ascii="Times New Roman" w:hAnsi="Times New Roman" w:cs="Times New Roman"/>
          <w:sz w:val="24"/>
          <w:szCs w:val="24"/>
        </w:rPr>
        <w:t xml:space="preserve"> генерала –майора авиации</w:t>
      </w:r>
      <w:r w:rsidR="00ED16E1">
        <w:rPr>
          <w:rFonts w:ascii="Times New Roman" w:hAnsi="Times New Roman" w:cs="Times New Roman"/>
          <w:sz w:val="24"/>
          <w:szCs w:val="24"/>
        </w:rPr>
        <w:t xml:space="preserve"> </w:t>
      </w:r>
      <w:r w:rsidR="003C4499">
        <w:rPr>
          <w:rFonts w:ascii="Times New Roman" w:hAnsi="Times New Roman" w:cs="Times New Roman"/>
          <w:sz w:val="24"/>
          <w:szCs w:val="24"/>
        </w:rPr>
        <w:t>Георгия</w:t>
      </w:r>
      <w:r w:rsidR="00D3000F" w:rsidRPr="00D3000F">
        <w:rPr>
          <w:rFonts w:ascii="Times New Roman" w:hAnsi="Times New Roman" w:cs="Times New Roman"/>
          <w:sz w:val="24"/>
          <w:szCs w:val="24"/>
        </w:rPr>
        <w:t xml:space="preserve"> </w:t>
      </w:r>
      <w:r w:rsidR="003C4499">
        <w:rPr>
          <w:rFonts w:ascii="Times New Roman" w:hAnsi="Times New Roman" w:cs="Times New Roman"/>
          <w:sz w:val="24"/>
          <w:szCs w:val="24"/>
        </w:rPr>
        <w:t>Нефедовича Захарова</w:t>
      </w:r>
      <w:r w:rsidR="00D3000F" w:rsidRPr="00D3000F">
        <w:rPr>
          <w:rFonts w:ascii="Times New Roman" w:hAnsi="Times New Roman" w:cs="Times New Roman"/>
          <w:sz w:val="24"/>
          <w:szCs w:val="24"/>
        </w:rPr>
        <w:t>– человеке уникальной судьбы и воинского дарования, единственном генерале, лично облетевшем перед войной всю западную границу, единственном советском летчике, воевавшем на самолете с изображением великомученика Георгия Победоносца. Воине, на которого устраивали специальную охоту вражеск</w:t>
      </w:r>
      <w:r w:rsidR="00C42B19">
        <w:rPr>
          <w:rFonts w:ascii="Times New Roman" w:hAnsi="Times New Roman" w:cs="Times New Roman"/>
          <w:sz w:val="24"/>
          <w:szCs w:val="24"/>
        </w:rPr>
        <w:t>ие пилоты.</w:t>
      </w:r>
      <w:r w:rsidR="003F6EB2" w:rsidRPr="003F6E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499" w:rsidRPr="00D3000F" w:rsidRDefault="003C4499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620C" w:rsidRDefault="00F5620C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620C" w:rsidRDefault="00F5620C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620C" w:rsidRPr="00B3609C" w:rsidRDefault="00F5620C" w:rsidP="00D3000F">
      <w:pPr>
        <w:spacing w:line="360" w:lineRule="auto"/>
        <w:rPr>
          <w:rStyle w:val="a4"/>
        </w:rPr>
      </w:pPr>
    </w:p>
    <w:p w:rsidR="00D3000F" w:rsidRPr="00D3000F" w:rsidRDefault="003F6EB2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6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B7979" wp14:editId="529FE03C">
            <wp:extent cx="5608723" cy="3612878"/>
            <wp:effectExtent l="0" t="0" r="0" b="6985"/>
            <wp:docPr id="7" name="Рисунок 7" descr="C:\Users\admin\Desktop\Гражданин Самарской области - гражданин России\фото Г.Н.Захарова\zaharov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жданин Самарской области - гражданин России\фото Г.Н.Захарова\zaharov-2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73" cy="36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5A9C" w:rsidRDefault="00D3000F" w:rsidP="003F6E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Генерал-майор Г.Н. Захаров в кабине своего Як-3. Весна 1945 г.   </w:t>
      </w:r>
      <w:r w:rsidR="003F6EB2">
        <w:rPr>
          <w:rFonts w:ascii="Times New Roman" w:hAnsi="Times New Roman" w:cs="Times New Roman"/>
          <w:sz w:val="24"/>
          <w:szCs w:val="24"/>
        </w:rPr>
        <w:tab/>
      </w:r>
    </w:p>
    <w:p w:rsidR="007B5A9C" w:rsidRDefault="007B5A9C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4AD4" w:rsidRDefault="000D4AD4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4AD4" w:rsidRDefault="000D4AD4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4AD4" w:rsidRPr="009E3587" w:rsidRDefault="009E3587" w:rsidP="00D300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E358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Довоенное время</w:t>
      </w:r>
      <w:r w:rsidR="008A6766">
        <w:rPr>
          <w:rFonts w:ascii="Times New Roman" w:hAnsi="Times New Roman" w:cs="Times New Roman"/>
          <w:b/>
          <w:sz w:val="24"/>
          <w:szCs w:val="24"/>
        </w:rPr>
        <w:t>.</w:t>
      </w:r>
    </w:p>
    <w:p w:rsidR="00D3000F" w:rsidRDefault="00D3000F" w:rsidP="009E358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>Будущий генерал-майор авиации Георгий Нефедович Захаров родился 24 апреля 1908 года в селе Старое Семенкино Средне-Волжского к</w:t>
      </w:r>
      <w:r w:rsidR="007B5A9C">
        <w:rPr>
          <w:rFonts w:ascii="Times New Roman" w:hAnsi="Times New Roman" w:cs="Times New Roman"/>
          <w:sz w:val="24"/>
          <w:szCs w:val="24"/>
        </w:rPr>
        <w:t xml:space="preserve">рая </w:t>
      </w:r>
      <w:proofErr w:type="spellStart"/>
      <w:r w:rsidR="007B5A9C">
        <w:rPr>
          <w:rFonts w:ascii="Times New Roman" w:hAnsi="Times New Roman" w:cs="Times New Roman"/>
          <w:sz w:val="24"/>
          <w:szCs w:val="24"/>
        </w:rPr>
        <w:t>Байтуганского</w:t>
      </w:r>
      <w:proofErr w:type="spellEnd"/>
      <w:r w:rsidR="007B5A9C">
        <w:rPr>
          <w:rFonts w:ascii="Times New Roman" w:hAnsi="Times New Roman" w:cs="Times New Roman"/>
          <w:sz w:val="24"/>
          <w:szCs w:val="24"/>
        </w:rPr>
        <w:t xml:space="preserve"> района, ныне Самарской области </w:t>
      </w:r>
      <w:proofErr w:type="spellStart"/>
      <w:r w:rsidR="007B5A9C">
        <w:rPr>
          <w:rFonts w:ascii="Times New Roman" w:hAnsi="Times New Roman" w:cs="Times New Roman"/>
          <w:sz w:val="24"/>
          <w:szCs w:val="24"/>
        </w:rPr>
        <w:t>Клявлинского</w:t>
      </w:r>
      <w:proofErr w:type="spellEnd"/>
      <w:r w:rsidR="007B5A9C">
        <w:rPr>
          <w:rFonts w:ascii="Times New Roman" w:hAnsi="Times New Roman" w:cs="Times New Roman"/>
          <w:sz w:val="24"/>
          <w:szCs w:val="24"/>
        </w:rPr>
        <w:t xml:space="preserve"> района.</w:t>
      </w:r>
      <w:r w:rsidRPr="00D3000F">
        <w:rPr>
          <w:rFonts w:ascii="Times New Roman" w:hAnsi="Times New Roman" w:cs="Times New Roman"/>
          <w:sz w:val="24"/>
          <w:szCs w:val="24"/>
        </w:rPr>
        <w:t xml:space="preserve"> Жизнь его сложилась непросто: юность</w:t>
      </w:r>
      <w:r w:rsidR="000D4AD4">
        <w:rPr>
          <w:rFonts w:ascii="Times New Roman" w:hAnsi="Times New Roman" w:cs="Times New Roman"/>
          <w:sz w:val="24"/>
          <w:szCs w:val="24"/>
        </w:rPr>
        <w:t xml:space="preserve"> совпала с гражданской войной. </w:t>
      </w:r>
      <w:r w:rsidRPr="00D3000F">
        <w:rPr>
          <w:rFonts w:ascii="Times New Roman" w:hAnsi="Times New Roman" w:cs="Times New Roman"/>
          <w:sz w:val="24"/>
          <w:szCs w:val="24"/>
        </w:rPr>
        <w:t xml:space="preserve">В течение нескольких месяцев родное село не раз переходило из рук в руки. Ломался уклад крестьянской жизни. В 1920 году из-за свирепствовавшего голода на Поволжье умерли родители Георгия, а старший брат ушел служить в РККА – Рабоче-крестьянскую Красную армию. Впоследствии Георгий Захаров писал: «…самый тяжелый на моей памяти двадцатый год, некогда крепкое село уже давно разорено до </w:t>
      </w:r>
      <w:proofErr w:type="gramStart"/>
      <w:r w:rsidRPr="00D3000F">
        <w:rPr>
          <w:rFonts w:ascii="Times New Roman" w:hAnsi="Times New Roman" w:cs="Times New Roman"/>
          <w:sz w:val="24"/>
          <w:szCs w:val="24"/>
        </w:rPr>
        <w:t>основания.…</w:t>
      </w:r>
      <w:proofErr w:type="gramEnd"/>
      <w:r w:rsidRPr="00D3000F">
        <w:rPr>
          <w:rFonts w:ascii="Times New Roman" w:hAnsi="Times New Roman" w:cs="Times New Roman"/>
          <w:sz w:val="24"/>
          <w:szCs w:val="24"/>
        </w:rPr>
        <w:t xml:space="preserve"> Начался голод, и в лютую зиму в течение нескольких дней от голода умерли отец и мать. Потом умерла бабушка. Взрослых дома не осталось. Несколько дней мы жили тем, что я срезал полоски с лошадиной шкуры, которой была обита дверь, а старшая сестра Василиса из этих обрезков делала нам отвар. Шкуры хватило ненадолго, и вот Василиса устроилась нянькой в одну зажиточную семью. Младшего брата на время взяли к себе дальние родственники. Меня и сестру Сашеньку они прокормить уже не могли. Тогда намотал я на себя и сестренку все, что могло служить одеждой, забил двери дома досками, и ранним морозным утром мы пошли прочь от родного дома, в котором нас ожидала неминуемая голодная смерть. </w:t>
      </w:r>
    </w:p>
    <w:p w:rsidR="009E3587" w:rsidRDefault="009E3587" w:rsidP="009E3587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ACD0A">
            <wp:extent cx="4735089" cy="3587262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49" cy="359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AD4" w:rsidRDefault="000D4AD4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4AD4"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224F8786" wp14:editId="600EF4CC">
            <wp:extent cx="1261745" cy="1805940"/>
            <wp:effectExtent l="0" t="0" r="0" b="3810"/>
            <wp:docPr id="3" name="Рисунок 3" descr="https://im1-tub-ru.yandex.net/i?id=51ec143210a50d79406c8774c887ce98&amp;n=33&amp;h=190&amp;w=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51ec143210a50d79406c8774c887ce98&amp;n=33&amp;h=190&amp;w=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38D21D23" wp14:editId="6FB4982F">
            <wp:extent cx="1261745" cy="1805940"/>
            <wp:effectExtent l="0" t="0" r="0" b="3810"/>
            <wp:docPr id="2" name="Рисунок 2" descr="https://im1-tub-ru.yandex.net/i?id=51ec143210a50d79406c8774c887ce98&amp;n=33&amp;h=190&amp;w=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51ec143210a50d79406c8774c887ce98&amp;n=33&amp;h=190&amp;w=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7E3F466C" wp14:editId="5C7D871B">
            <wp:extent cx="1261745" cy="1805940"/>
            <wp:effectExtent l="0" t="0" r="0" b="3810"/>
            <wp:docPr id="1" name="Рисунок 1" descr="https://im1-tub-ru.yandex.net/i?id=51ec143210a50d79406c8774c887ce98&amp;n=33&amp;h=190&amp;w=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-tub-ru.yandex.net/i?id=51ec143210a50d79406c8774c887ce98&amp;n=33&amp;h=190&amp;w=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0F" w:rsidRPr="00D3000F" w:rsidRDefault="000D4AD4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lastRenderedPageBreak/>
        <w:drawing>
          <wp:inline distT="0" distB="0" distL="0" distR="0" wp14:anchorId="441EBBFC" wp14:editId="573B8C6B">
            <wp:extent cx="1261745" cy="1805940"/>
            <wp:effectExtent l="0" t="0" r="0" b="3810"/>
            <wp:docPr id="4" name="Рисунок 4" descr="https://im1-tub-ru.yandex.net/i?id=51ec143210a50d79406c8774c887ce98&amp;n=33&amp;h=190&amp;w=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1-tub-ru.yandex.net/i?id=51ec143210a50d79406c8774c887ce98&amp;n=33&amp;h=190&amp;w=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D4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>Вряд ли мы прожили б ту зиму, если бы однажды не повстречали двух таких же оборванцев – брата и сестру. Они были нам ровесниками. Мы вместе ходили весь день, собирая подаяния, а на ночь они привели нас к себе в дом. Это был покосившийся и запущенный вдовий дом. Навстречу нам поднялась изможденная женщина. Мы с Сашенькой стояли на пороге, готовые по первом</w:t>
      </w:r>
      <w:r w:rsidR="000D4AD4">
        <w:rPr>
          <w:rFonts w:ascii="Times New Roman" w:hAnsi="Times New Roman" w:cs="Times New Roman"/>
          <w:sz w:val="24"/>
          <w:szCs w:val="24"/>
        </w:rPr>
        <w:t xml:space="preserve">у ее знаку уйти или остаться. </w:t>
      </w:r>
      <w:r w:rsidRPr="00D3000F">
        <w:rPr>
          <w:rFonts w:ascii="Times New Roman" w:hAnsi="Times New Roman" w:cs="Times New Roman"/>
          <w:sz w:val="24"/>
          <w:szCs w:val="24"/>
        </w:rPr>
        <w:t>Жен</w:t>
      </w:r>
      <w:r w:rsidR="000D4AD4">
        <w:rPr>
          <w:rFonts w:ascii="Times New Roman" w:hAnsi="Times New Roman" w:cs="Times New Roman"/>
          <w:sz w:val="24"/>
          <w:szCs w:val="24"/>
        </w:rPr>
        <w:t xml:space="preserve">щина заплакала, и мы остались. </w:t>
      </w:r>
      <w:r w:rsidRPr="00D3000F">
        <w:rPr>
          <w:rFonts w:ascii="Times New Roman" w:hAnsi="Times New Roman" w:cs="Times New Roman"/>
          <w:sz w:val="24"/>
          <w:szCs w:val="24"/>
        </w:rPr>
        <w:t>В этом доме мы прожили до весны. Потом я батрачил, был в приюте, снова батрачил. Так прош</w:t>
      </w:r>
      <w:r w:rsidR="000D4AD4">
        <w:rPr>
          <w:rFonts w:ascii="Times New Roman" w:hAnsi="Times New Roman" w:cs="Times New Roman"/>
          <w:sz w:val="24"/>
          <w:szCs w:val="24"/>
        </w:rPr>
        <w:t xml:space="preserve">ло много месяцев – мы выжили…» </w:t>
      </w:r>
    </w:p>
    <w:p w:rsidR="000D4AD4" w:rsidRDefault="00D3000F" w:rsidP="000D4AD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>А когда Георгию исполнилось 16 лет, он стал председателем Старо-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Семинкинского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селькресткома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>. «Крест» тут – от слова «крестьянский»: сельские крестьянские комитеты представляли собой артели, созданный для оказания взаимопомощи. Это было в 1924 году. А в 1928-м, проработав на этой должности четыре года, двадцатилетний Георгий отправился учиться в Рязанский Сельхозтехникум. Во время учебы Георгий работал комбайнером. Как сложилась бы жизнь этого парня, останься он и д</w:t>
      </w:r>
      <w:r w:rsidR="009E3587">
        <w:rPr>
          <w:rFonts w:ascii="Times New Roman" w:hAnsi="Times New Roman" w:cs="Times New Roman"/>
          <w:sz w:val="24"/>
          <w:szCs w:val="24"/>
        </w:rPr>
        <w:t xml:space="preserve">альше на «гражданке»? </w:t>
      </w:r>
      <w:r w:rsidRPr="00D3000F">
        <w:rPr>
          <w:rFonts w:ascii="Times New Roman" w:hAnsi="Times New Roman" w:cs="Times New Roman"/>
          <w:sz w:val="24"/>
          <w:szCs w:val="24"/>
        </w:rPr>
        <w:t xml:space="preserve"> Но Георгий Нефедович резко изменил направление: не доучившись двух месяцев, он бросил свой техникум и ушел в армию.</w:t>
      </w:r>
    </w:p>
    <w:p w:rsidR="000D4AD4" w:rsidRDefault="000D4AD4" w:rsidP="000D4AD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D4AD4" w:rsidRPr="008A6766" w:rsidRDefault="008A6766" w:rsidP="000D4AD4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A676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Начало военной жизни.</w:t>
      </w:r>
    </w:p>
    <w:p w:rsidR="00D3000F" w:rsidRDefault="00D3000F" w:rsidP="000D4AD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Мелевисский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 военкомат направил его в 7 В.Ш.Л. – Военную школу летчиков. В декабре он 1933 года оканчивает ВШЛ и поступает на курсы командиров звеньев, по окончанию которых отправляется на Украину, в Киев – в 109 авиационную эскадрилью, служить в должности стар</w:t>
      </w:r>
      <w:r w:rsidR="000D4AD4">
        <w:rPr>
          <w:rFonts w:ascii="Times New Roman" w:hAnsi="Times New Roman" w:cs="Times New Roman"/>
          <w:sz w:val="24"/>
          <w:szCs w:val="24"/>
        </w:rPr>
        <w:t xml:space="preserve">шего летчика, командира звена. </w:t>
      </w:r>
      <w:r w:rsidRPr="00D3000F">
        <w:rPr>
          <w:rFonts w:ascii="Times New Roman" w:hAnsi="Times New Roman" w:cs="Times New Roman"/>
          <w:sz w:val="24"/>
          <w:szCs w:val="24"/>
        </w:rPr>
        <w:t>В марте 1936 года он – уже в звании лейтенанта. А в октябре Захаров летит в Испанию, – воевать. Там шла гражданская война: Вторая Испанская республика сражалась с фашистами. Там и был от</w:t>
      </w:r>
      <w:r w:rsidR="000D4AD4">
        <w:rPr>
          <w:rFonts w:ascii="Times New Roman" w:hAnsi="Times New Roman" w:cs="Times New Roman"/>
          <w:sz w:val="24"/>
          <w:szCs w:val="24"/>
        </w:rPr>
        <w:t xml:space="preserve">крыт счёт сбитым им самолетам. </w:t>
      </w:r>
      <w:r w:rsidRPr="00D3000F">
        <w:rPr>
          <w:rFonts w:ascii="Times New Roman" w:hAnsi="Times New Roman" w:cs="Times New Roman"/>
          <w:sz w:val="24"/>
          <w:szCs w:val="24"/>
        </w:rPr>
        <w:t xml:space="preserve">В октябре немцы готовились к генеральному штурму Мадрида. После каждого вылета все «наши» пилоты заправляли машины и, загрузив боекомплект, рядом со своими машинами ждали нового вылета. </w:t>
      </w:r>
    </w:p>
    <w:p w:rsidR="007C6FB3" w:rsidRDefault="007C6FB3" w:rsidP="000D4AD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C6FB3" w:rsidRPr="00D3000F" w:rsidRDefault="007C6FB3" w:rsidP="000D4AD4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6F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3850" cy="5118538"/>
            <wp:effectExtent l="0" t="0" r="0" b="6350"/>
            <wp:docPr id="10" name="Рисунок 10" descr="C:\Users\admin\Desktop\Гражданин Самарской области - гражданин России\фото Г.Н.Захарова\i[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ажданин Самарской области - гражданин России\фото Г.Н.Захарова\i[8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79" cy="52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lastRenderedPageBreak/>
        <w:t xml:space="preserve">Г.Н. Захаров </w:t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>Очередной приказ получен. Все на взлёт, Григорий Нефедович пробует пулемёты, и – эх, незадача! – у двух надо менять стволы. А самолеты уже взлетают. Что делать? Быстро поправив пулеметы, через несколько минут он взлетел. Но от своих уже отстал, а потому в одиночестве идет в сторону Мадрида. Над Мадридом осматривается, а вокруг никого нет! Ни своих, ни чужих… Набирает высоту и движется в сторону противника. Нет никого! Всматривается в горизонт в направлении солнца и замечает, наконец, силуэты бипланов. Пересчитывает их: двенадцать. Понятно, что свои – заходят к Мадриду со стороны солнца. Самолеты идут по дуге. Захаров быстро сокращает расстояние по прямой и, немного опередив группу, выскакивает впереди. Покачивает крыльями. Его замечают и догоняют. Но вместо своих он видит «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Хейнкели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>» противника. Они кинулись на самолет сразу всем скопом, мешая друг другу. Их первое «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здрасьте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» – очередь из крупнокалиберного пулемёта по машине Захарова. Спас отработанный навык: автоматически закрутил машину в глубокий вираж, не давая вести по себе прицельный огонь. Машина вся в пробоинах, но Захаров жив. Трижды в прицел его пулемета попадают самолеты противника, и трижды он стреляет. Другого выхода, кроме как вести противника к своему аэродрому, нет – там свои, там помощь. Последняя очередь, уже во время посадки, разбивает приборную панель, но самолет сел. Техник вытаскивает Захарова из машины, и они прячутся в укрытии. </w:t>
      </w:r>
    </w:p>
    <w:p w:rsidR="00D3000F" w:rsidRPr="00D3000F" w:rsidRDefault="00D3000F" w:rsidP="00D3132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Ему вообще, как принято говорить, везло. Ещё в начале своей службы в 109 авиационной эскадрильи пришлось участвовать в испытаниях нового самолета И-15. Тогда, решив подняться на максимальную высоту, на высоте 7000 метров он вдруг потерял сознание, свалился в «штопор» и начал падать. Пришел в себя на высоте трёх тысяч метров и, выйдя из «штопора», сумел посадить машину. На все вопросы, как он это сделал, вразумительного ответа не смог дать даже себе. А парашют очень не любил, говорил, что это самое страшное, – прыгать с парашютом. За всю карьеру летчика – только три раза и прыгал, когда учился в Высшей школе летчиков. </w:t>
      </w:r>
    </w:p>
    <w:p w:rsidR="00D3000F" w:rsidRPr="00D3000F" w:rsidRDefault="00D3000F" w:rsidP="00D3132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Но вернемся в Испанию, в небе над которой за 11 месяцев Георгий Нефедович Захаров сбил 10 самолетов. В апреле 1937-го ему присвоили звание старшего лейтенанта. И отправили на другой конец света – в Китай в качестве командира истребительной авиагруппы. </w:t>
      </w:r>
      <w:proofErr w:type="gramStart"/>
      <w:r w:rsidRPr="00D3000F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D3000F">
        <w:rPr>
          <w:rFonts w:ascii="Times New Roman" w:hAnsi="Times New Roman" w:cs="Times New Roman"/>
          <w:sz w:val="24"/>
          <w:szCs w:val="24"/>
        </w:rPr>
        <w:t xml:space="preserve"> одного из самых сильных сражений с японцами, когда на каждого нашего истребителя приходилось по три противника, погиб сослуживец Захарова Николай Смирнов, вылетевший в бой на самолете Захарова. Этот самолет, как машина командира, не имела номера, но была обозначена большим нулём на фюзеляже. Летчики её так и </w:t>
      </w:r>
      <w:r w:rsidRPr="00D3000F">
        <w:rPr>
          <w:rFonts w:ascii="Times New Roman" w:hAnsi="Times New Roman" w:cs="Times New Roman"/>
          <w:sz w:val="24"/>
          <w:szCs w:val="24"/>
        </w:rPr>
        <w:lastRenderedPageBreak/>
        <w:t xml:space="preserve">называли – «нулёвка». Так вот, как потом оказалось, два звена японских истребителей имели четкое задание сбить именно эту машину, – японцы были прекрасно осведомлены о том, кто летает на этом самолете. О своей «победе» они даже сообщили в печати! А вот другой случай. При транспортировке в СССР И-96, трофейного японского самолета, во время перелёта над горным хребтом на высоте 4000 метров отказал двигатель, и самолет стал быстро терять высоту. Машину терять нельзя – слишком тяжело её добывали. Значит, надо сажать. А куда? Снижаться в горах густых облаках… Но самолет вынырнул из облаков ровно между двумя горами, в маленьком ущелье с каменистым ручьём на дне. Туда-то и стал сажать машину Захаров. От удара потерял сознание, а когда очнулся, </w:t>
      </w:r>
      <w:proofErr w:type="gramStart"/>
      <w:r w:rsidRPr="00D3000F">
        <w:rPr>
          <w:rFonts w:ascii="Times New Roman" w:hAnsi="Times New Roman" w:cs="Times New Roman"/>
          <w:sz w:val="24"/>
          <w:szCs w:val="24"/>
        </w:rPr>
        <w:t>увидел</w:t>
      </w:r>
      <w:proofErr w:type="gramEnd"/>
      <w:r w:rsidRPr="00D3000F">
        <w:rPr>
          <w:rFonts w:ascii="Times New Roman" w:hAnsi="Times New Roman" w:cs="Times New Roman"/>
          <w:sz w:val="24"/>
          <w:szCs w:val="24"/>
        </w:rPr>
        <w:t xml:space="preserve"> что левая рука стала мягкой и податливой. Еще не понимая, что с ней, сильным рывком попытался вправить, как это делают при вывихах. От этой операции чуть не потерял сознание второй раз. Впоследствии врачи объяснили ему, что этим рывком он спас руку: она была переломлена в двух местах, и он поставил ее в то единственное положение, при котором переломы впоследствии срослись так, что рука не утратила подвижности. Опять «везение»? В китайской командировке Захаров прибавил к своему счету ещё два сбитых самолета. А в июле 1938 года вернулся в СССР – и стал сразу полковником. В 1940 в РККА восстановили звание генерал-майора, – Георгий Нефедович сразу его получил. </w:t>
      </w:r>
    </w:p>
    <w:p w:rsidR="00D3000F" w:rsidRDefault="00D3132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13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3112" cy="4139377"/>
            <wp:effectExtent l="0" t="0" r="0" b="0"/>
            <wp:docPr id="11" name="Рисунок 11" descr="C:\Users\admin\Desktop\Гражданин Самарской области - гражданин России\фото Г.Н.Захарова\i816KBJ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ажданин Самарской области - гражданин России\фото Г.Н.Захарова\i816KBJJ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46" cy="42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2F" w:rsidRPr="00D3000F" w:rsidRDefault="00D3132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132F">
        <w:rPr>
          <w:rFonts w:ascii="Times New Roman" w:hAnsi="Times New Roman" w:cs="Times New Roman"/>
          <w:sz w:val="24"/>
          <w:szCs w:val="24"/>
        </w:rPr>
        <w:lastRenderedPageBreak/>
        <w:t>Г.Н. Захаров</w:t>
      </w:r>
    </w:p>
    <w:p w:rsidR="00D3000F" w:rsidRDefault="004261ED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61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74798"/>
            <wp:effectExtent l="0" t="0" r="3175" b="6985"/>
            <wp:docPr id="9" name="Рисунок 9" descr="C:\Users\admin\Desktop\Гражданин Самарской области - гражданин России\фото Г.Н.Захарова\136970417618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ажданин Самарской области - гражданин России\фото Г.Н.Захарова\136970417618b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Летчики 303 ИАД возле Як-3, принадлежавшего командиру 303 ИАД Г.Н. Захарову. Слева направо: майор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Кристинский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, лейтенант Жозеф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Риссо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, генерал-майор Захаров, майор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Заморин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. Весна 1945 г. </w:t>
      </w:r>
    </w:p>
    <w:p w:rsidR="00D3132F" w:rsidRDefault="00D3132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3000F" w:rsidP="00D3132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Великую Отечественную войну он встретил в качестве командира 43 Истребительной Авиационной Дивизии. Одна из немногих, если не единственная, 43 ИАД оказалась организованной и боеспособной истребительной дивизией на всем Западном фронте, достойно встретившей врага и сражавшейся с ним на равных. Вот только несколько примеров фантастического героизма летчиков этой дивизии, прикрывавшей Минск и участвовавшей в обороне Могилева. Немецкие бомбардировщики ходили к Минску только под сильным прикрытием: при общей неблагоприятной для нас обстановке ежедневный итог побед и потерь в воздушных боях складывался в нашу пользу. Один И-16 из 163-го полка разогнал 15 бомбардировщиков и не дал им прицельно сбросить бомбы. Этим истребителем был младший лейтенант Ахметов. Командир эскадрильи из этого же полка старший лейтенант Плотников во главе шестерки И-16 вступил в бой с 26 истребителями противника. Враг в этой схватке потерял 6 самолетов, а наши потерь не имели... </w:t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За один день июня 163-й полк сбил 21 вражеский самолет. Такое количество боевых машин не всегда удавалось сбивать даже всей дивизией во вторую половину войны, хотя и самолеты будут не в пример лучше! Сам Захаров в первый день войны сбил под Минском два немецких самолета. Только за первые полтора месяца летчиками 43 ИАД (всего 289 человек) было совершено 4638 вылетов и сбито 167 самолетов противника! </w:t>
      </w:r>
    </w:p>
    <w:p w:rsidR="00D3000F" w:rsidRPr="00D3000F" w:rsidRDefault="00D3000F" w:rsidP="00D3132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Но уже в октябре 1941 года Захарова переводят начальником истребительной школы летчиков в Улан-Удэ: такой неожиданный поворот событий был связан с небольшой стычкой Захарова с генералом Ставки, прибывшим на фронт для инспекции. </w:t>
      </w:r>
    </w:p>
    <w:p w:rsidR="00D3000F" w:rsidRPr="00D3000F" w:rsidRDefault="00D3000F" w:rsidP="00D313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В апреле 1942-го – снова перевод: Захаров становится начальником Ташкентской школы стрелков-бомбардировщиков. А меньше чем через год наконец возвращается на фронт. Теперь он – командир 303 истребительной авиационной дивизии, только что сформированной по приказу Наркома Обороны. В ее составе постоянно находилось 5-6 Истребительных Авиационных полка, в том числе и знаменитая эскадрилья «Нормандия». </w:t>
      </w:r>
    </w:p>
    <w:p w:rsidR="00D3132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«С 22 февраля сего года по 15 сентября сего года дивизия произвела – 7695 успешных боевых вылета…в которых сбито 234 и подбито 34 самолетов противника. Летный состав значительно окреп, повысилась дисциплина и осмотрительность в воздухе, коллективная спаянность и взаимопомощь в бою, чему немало научил лично тов. </w:t>
      </w:r>
      <w:proofErr w:type="gramStart"/>
      <w:r w:rsidRPr="00D3000F">
        <w:rPr>
          <w:rFonts w:ascii="Times New Roman" w:hAnsi="Times New Roman" w:cs="Times New Roman"/>
          <w:sz w:val="24"/>
          <w:szCs w:val="24"/>
        </w:rPr>
        <w:t>Захаров….</w:t>
      </w:r>
      <w:proofErr w:type="gramEnd"/>
      <w:r w:rsidRPr="00D3000F">
        <w:rPr>
          <w:rFonts w:ascii="Times New Roman" w:hAnsi="Times New Roman" w:cs="Times New Roman"/>
          <w:sz w:val="24"/>
          <w:szCs w:val="24"/>
        </w:rPr>
        <w:t xml:space="preserve">», – писал в начале октября 1943-го в боевой характеристике на командира 303 Смоленской истребительной авиационной дивизии командующий 1 Воздушной армией генерал-лейтенант авиации Громов. </w:t>
      </w:r>
    </w:p>
    <w:p w:rsidR="00D3000F" w:rsidRPr="00D3000F" w:rsidRDefault="00D3000F" w:rsidP="00D3132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В 1944 году Захаров получил в свое распоряжение ЯК-3 – самолет, который он считал лучшей боевой машиной того времени. Тогда же и появилось на фюзеляже командирского ЯК-3 изображение святого Георгия Победоносца, пронзающего змею с головой Геббельса. </w:t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186D52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6D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1697" cy="1645920"/>
            <wp:effectExtent l="0" t="0" r="635" b="0"/>
            <wp:docPr id="12" name="Рисунок 12" descr="C:\Users\admin\Desktop\Гражданин Самарской области - гражданин России\фото Г.Н.Захарова\Zakharov_GN_Yak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ажданин Самарской области - гражданин России\фото Г.Н.Захарова\Zakharov_GN_Yak3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02" cy="16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3A" w:rsidRDefault="00186D52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ЯК</w:t>
      </w:r>
      <w:r w:rsidR="00D3000F" w:rsidRPr="00D3000F">
        <w:rPr>
          <w:rFonts w:ascii="Times New Roman" w:hAnsi="Times New Roman" w:cs="Times New Roman"/>
          <w:sz w:val="24"/>
          <w:szCs w:val="24"/>
        </w:rPr>
        <w:t xml:space="preserve">-3 </w:t>
      </w:r>
      <w:proofErr w:type="spellStart"/>
      <w:r w:rsidR="00D3000F" w:rsidRPr="00D3000F">
        <w:rPr>
          <w:rFonts w:ascii="Times New Roman" w:hAnsi="Times New Roman" w:cs="Times New Roman"/>
          <w:sz w:val="24"/>
          <w:szCs w:val="24"/>
        </w:rPr>
        <w:t>Г.Н.Захарова</w:t>
      </w:r>
      <w:proofErr w:type="spellEnd"/>
      <w:r w:rsidR="00D3000F" w:rsidRPr="00D3000F">
        <w:rPr>
          <w:rFonts w:ascii="Times New Roman" w:hAnsi="Times New Roman" w:cs="Times New Roman"/>
          <w:sz w:val="24"/>
          <w:szCs w:val="24"/>
        </w:rPr>
        <w:t xml:space="preserve">. Реконструкция  </w:t>
      </w:r>
    </w:p>
    <w:p w:rsidR="00D3000F" w:rsidRPr="00D3000F" w:rsidRDefault="00D3000F" w:rsidP="009B283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14 апреля 1945 года в представлении на присвоение звания Героя Советского Союза мы читаем: </w:t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«…В бою смел, решителен и безудержно напорист, чем постоянно служит образцом отваги и мужества для своих подчиненных. … Умелым руководством генерал Захаров сколотил свою дивизию в крупную боевую единицу. … В составе дивизии все время находится полк французских летчиков “Нормандия”, среди которых генерал Захаров пользуется неограниченным уважением и авторитетом. … Генерал Захаров умело передает свой огромный боевой опыт молодому летному составу и постоянно учит их искусству воздушного боя, за что пользуется большим заслуженным авторитетом…. </w:t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За образцовое выполнение боевых заданий командования на фронте борьбы с немецко-фашистскими захватчиками и проявленную доблесть, мужество и отвагу в 153 боевых вылетах, в которых было проведено 48 воздушных боев и сбито 10 самолетов противника – генерал-майор авиации Захаров Георгий Нефедович вполне заслуживает высшей правительственной награды звания Герой Советского Союза». </w:t>
      </w:r>
    </w:p>
    <w:p w:rsidR="00D3000F" w:rsidRPr="00D3000F" w:rsidRDefault="00D3000F" w:rsidP="00D3132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Указ о вручении был подписан 19 апреля 1945 года. Всего за время службы Георгий Нефедович Захаров был награжден: за период пребывания в Испании – тремя орденами Красного Знамени; в Великую Отечественную войну, с присвоением звания Героя Советского Союза, ему были вручены орден Ленина и медаль «Золотая звезда». </w:t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Кроме того, он был награжден орденами: Александра Невского, Кутузова II степени; медалями: «За Кенигсберг», «За Берлин», «За победу над Германией», французским орденом «Офицерский крест почётного легиона» и «Военным крестом». </w:t>
      </w:r>
    </w:p>
    <w:p w:rsid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Но и это еще не все. Захаров был трижды награжден орденом «Красная звезда» – в 1945, 1951 и 1955 годах. Получил он в 1955 году и «Орден Ленина» – а выше этой награды в советские времена было только звание Героя Советского Союза. </w:t>
      </w:r>
    </w:p>
    <w:p w:rsidR="007B1DAF" w:rsidRDefault="007B1DAF" w:rsidP="007B1D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1DAF">
        <w:rPr>
          <w:rFonts w:ascii="Times New Roman" w:hAnsi="Times New Roman" w:cs="Times New Roman"/>
          <w:sz w:val="24"/>
          <w:szCs w:val="24"/>
        </w:rPr>
        <w:t>25.04.1995 г. был награжден орденом Жукова за отличия в руководстве войсками при проведении боевых операций в период Велик</w:t>
      </w:r>
      <w:r w:rsidR="00F34D0C">
        <w:rPr>
          <w:rFonts w:ascii="Times New Roman" w:hAnsi="Times New Roman" w:cs="Times New Roman"/>
          <w:sz w:val="24"/>
          <w:szCs w:val="24"/>
        </w:rPr>
        <w:t xml:space="preserve">      </w:t>
      </w:r>
      <w:r w:rsidRPr="007B1DAF">
        <w:rPr>
          <w:rFonts w:ascii="Times New Roman" w:hAnsi="Times New Roman" w:cs="Times New Roman"/>
          <w:sz w:val="24"/>
          <w:szCs w:val="24"/>
        </w:rPr>
        <w:t>ой Отечественной войны 1941-1945 годов.</w:t>
      </w:r>
    </w:p>
    <w:p w:rsidR="002C181A" w:rsidRPr="00D3000F" w:rsidRDefault="002C181A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954B5F">
            <wp:extent cx="5937885" cy="835215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83A" w:rsidRDefault="009B283A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283A" w:rsidRDefault="009B283A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28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2275" cy="7464829"/>
            <wp:effectExtent l="0" t="0" r="3175" b="3175"/>
            <wp:docPr id="13" name="Рисунок 13" descr="C:\Users\admin\Desktop\Гражданин Самарской области - гражданин России\фото Г.Н.Захарова\iZX26Y0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ажданин Самарской области - гражданин России\фото Г.Н.Захарова\iZX26Y0R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43" cy="757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3A" w:rsidRDefault="009B283A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000F" w:rsidRP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>За все три войны, в которых ему довелось участвовать, Захаров сбил 22 самолета противника и ни разу не был сбит сам. Именем Героя назван</w:t>
      </w:r>
      <w:r w:rsidR="002C181A">
        <w:rPr>
          <w:rFonts w:ascii="Times New Roman" w:hAnsi="Times New Roman" w:cs="Times New Roman"/>
          <w:sz w:val="24"/>
          <w:szCs w:val="24"/>
        </w:rPr>
        <w:t xml:space="preserve">а улица на станции Клявлино </w:t>
      </w:r>
      <w:proofErr w:type="spellStart"/>
      <w:r w:rsidR="002C181A">
        <w:rPr>
          <w:rFonts w:ascii="Times New Roman" w:hAnsi="Times New Roman" w:cs="Times New Roman"/>
          <w:sz w:val="24"/>
          <w:szCs w:val="24"/>
        </w:rPr>
        <w:t>Клявлинскиго</w:t>
      </w:r>
      <w:proofErr w:type="spellEnd"/>
      <w:r w:rsidR="002C181A">
        <w:rPr>
          <w:rFonts w:ascii="Times New Roman" w:hAnsi="Times New Roman" w:cs="Times New Roman"/>
          <w:sz w:val="24"/>
          <w:szCs w:val="24"/>
        </w:rPr>
        <w:t xml:space="preserve"> района Самарской области. Г.Н</w:t>
      </w:r>
      <w:r w:rsidRPr="00D3000F">
        <w:rPr>
          <w:rFonts w:ascii="Times New Roman" w:hAnsi="Times New Roman" w:cs="Times New Roman"/>
          <w:sz w:val="24"/>
          <w:szCs w:val="24"/>
        </w:rPr>
        <w:t xml:space="preserve"> Захаров являетс</w:t>
      </w:r>
      <w:r w:rsidR="002C181A">
        <w:rPr>
          <w:rFonts w:ascii="Times New Roman" w:hAnsi="Times New Roman" w:cs="Times New Roman"/>
          <w:sz w:val="24"/>
          <w:szCs w:val="24"/>
        </w:rPr>
        <w:t>я почетным гражданином Франции.</w:t>
      </w:r>
    </w:p>
    <w:p w:rsidR="00D3000F" w:rsidRPr="002C181A" w:rsidRDefault="009F0BE1" w:rsidP="00D3000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F0BE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Послевоенные годы.</w:t>
      </w:r>
    </w:p>
    <w:p w:rsidR="009F0BE1" w:rsidRDefault="00D3000F" w:rsidP="009F0BE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И после войны Георгий Нефедович Захаров продолжал служить в ВВС СССР. Заканчивал он службу на Дальнем Востоке. Вот как об этом вспоминает заслуженный военный лётчик СССР, генерал-лейтенант авиации Пётр Николаевич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Масалитин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 xml:space="preserve">: «Иногда ставились задачи на сопровождение звеном МиГ-15рбис (самолеты-разведчики – </w:t>
      </w:r>
      <w:proofErr w:type="spellStart"/>
      <w:r w:rsidRPr="00D3000F">
        <w:rPr>
          <w:rFonts w:ascii="Times New Roman" w:hAnsi="Times New Roman" w:cs="Times New Roman"/>
          <w:sz w:val="24"/>
          <w:szCs w:val="24"/>
        </w:rPr>
        <w:t>прим.ред</w:t>
      </w:r>
      <w:proofErr w:type="spellEnd"/>
      <w:r w:rsidRPr="00D3000F">
        <w:rPr>
          <w:rFonts w:ascii="Times New Roman" w:hAnsi="Times New Roman" w:cs="Times New Roman"/>
          <w:sz w:val="24"/>
          <w:szCs w:val="24"/>
        </w:rPr>
        <w:t>.) самолёта Ил-28 генерала Захарова, когда ему следовало перелететь на какой-нибудь аэродром Курильских островов. Обеспечив посадку комдива, звено возвращалось на наш аэродром. Следует указать, что разведка и ВВС США, базировавшиеся на о. Хоккайдо (Япония), всегда внимательно следили за полётами и перелётами генерала</w:t>
      </w:r>
      <w:r w:rsidR="00853208">
        <w:rPr>
          <w:rFonts w:ascii="Times New Roman" w:hAnsi="Times New Roman" w:cs="Times New Roman"/>
          <w:sz w:val="24"/>
          <w:szCs w:val="24"/>
        </w:rPr>
        <w:t xml:space="preserve"> Г.Н. Захарова...».</w:t>
      </w:r>
    </w:p>
    <w:p w:rsidR="00D3000F" w:rsidRDefault="00D3000F" w:rsidP="009F0BE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t xml:space="preserve">В октябре 1960года Захаров вынужденно ушел в отставку, но продолжил работать, написав две книги – «Рассказы о истребителях» и «Я – истребитель». </w:t>
      </w:r>
    </w:p>
    <w:p w:rsidR="004B5845" w:rsidRDefault="004B5845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5845">
        <w:rPr>
          <w:rFonts w:ascii="Times New Roman" w:hAnsi="Times New Roman" w:cs="Times New Roman"/>
          <w:sz w:val="24"/>
          <w:szCs w:val="24"/>
        </w:rPr>
        <w:t>Личность Захарова нашла свое отражение в кинематографе. Он послужил прототипом для персонажа генерал Комаров (актер Виталий Доронин) в фильме "Нормандия-Неман". В киноэпопее "Освобождение" его роль сыграл Анатолий Кузнецов.</w:t>
      </w: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>Фото с земляками.</w:t>
      </w:r>
    </w:p>
    <w:p w:rsid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0F">
        <w:rPr>
          <w:rFonts w:ascii="Times New Roman" w:hAnsi="Times New Roman" w:cs="Times New Roman"/>
          <w:sz w:val="24"/>
          <w:szCs w:val="24"/>
        </w:rPr>
        <w:lastRenderedPageBreak/>
        <w:t>Известно, что Георгий Нефедович Захаров просил особенно молиться за летчиков, не вернувшихся с заданий. Сам Гео</w:t>
      </w:r>
      <w:r w:rsidR="00CC09D3">
        <w:rPr>
          <w:rFonts w:ascii="Times New Roman" w:hAnsi="Times New Roman" w:cs="Times New Roman"/>
          <w:sz w:val="24"/>
          <w:szCs w:val="24"/>
        </w:rPr>
        <w:t>ргий Нефедович</w:t>
      </w:r>
      <w:r w:rsidR="004C6D94">
        <w:rPr>
          <w:rFonts w:ascii="Times New Roman" w:hAnsi="Times New Roman" w:cs="Times New Roman"/>
          <w:sz w:val="24"/>
          <w:szCs w:val="24"/>
        </w:rPr>
        <w:t xml:space="preserve"> </w:t>
      </w:r>
      <w:r w:rsidR="00CC09D3">
        <w:rPr>
          <w:rFonts w:ascii="Times New Roman" w:hAnsi="Times New Roman" w:cs="Times New Roman"/>
          <w:sz w:val="24"/>
          <w:szCs w:val="24"/>
        </w:rPr>
        <w:t xml:space="preserve"> </w:t>
      </w:r>
      <w:r w:rsidR="00914D52">
        <w:rPr>
          <w:rFonts w:ascii="Times New Roman" w:hAnsi="Times New Roman" w:cs="Times New Roman"/>
          <w:sz w:val="24"/>
          <w:szCs w:val="24"/>
        </w:rPr>
        <w:t xml:space="preserve"> умер</w:t>
      </w:r>
      <w:r w:rsidRPr="00D3000F">
        <w:rPr>
          <w:rFonts w:ascii="Times New Roman" w:hAnsi="Times New Roman" w:cs="Times New Roman"/>
          <w:sz w:val="24"/>
          <w:szCs w:val="24"/>
        </w:rPr>
        <w:t xml:space="preserve"> 6 января 1996 года, не дожив двух лет до своего 90-летия. </w:t>
      </w:r>
    </w:p>
    <w:p w:rsidR="00B305B7" w:rsidRDefault="00B305B7" w:rsidP="00B305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000F" w:rsidRPr="00B305B7" w:rsidRDefault="00D3000F" w:rsidP="00B305B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5B7">
        <w:rPr>
          <w:rFonts w:ascii="Times New Roman" w:hAnsi="Times New Roman" w:cs="Times New Roman"/>
          <w:b/>
          <w:sz w:val="32"/>
          <w:szCs w:val="32"/>
        </w:rPr>
        <w:t>Вечная память славному Герою Отечества!</w:t>
      </w:r>
    </w:p>
    <w:p w:rsidR="00D3000F" w:rsidRDefault="00D3000F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05B7" w:rsidRDefault="00B305B7" w:rsidP="00D300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3208" w:rsidRDefault="00853208" w:rsidP="00D300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3000F" w:rsidRPr="00B305B7" w:rsidRDefault="00B305B7" w:rsidP="00D3000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литературы.</w:t>
      </w:r>
    </w:p>
    <w:p w:rsidR="00D3000F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>Использованы материалы архива школьного музея боев</w:t>
      </w:r>
      <w:r w:rsidR="00B305B7" w:rsidRPr="00B305B7">
        <w:rPr>
          <w:rFonts w:ascii="Times New Roman" w:hAnsi="Times New Roman" w:cs="Times New Roman"/>
          <w:sz w:val="24"/>
          <w:szCs w:val="24"/>
        </w:rPr>
        <w:t xml:space="preserve">ой славы села Старое Семенкино </w:t>
      </w:r>
      <w:proofErr w:type="spellStart"/>
      <w:r w:rsidR="00B305B7" w:rsidRPr="00B305B7">
        <w:rPr>
          <w:rFonts w:ascii="Times New Roman" w:hAnsi="Times New Roman" w:cs="Times New Roman"/>
          <w:sz w:val="24"/>
          <w:szCs w:val="24"/>
        </w:rPr>
        <w:t>Клявлинского</w:t>
      </w:r>
      <w:proofErr w:type="spellEnd"/>
      <w:r w:rsidR="00B305B7" w:rsidRPr="00B305B7">
        <w:rPr>
          <w:rFonts w:ascii="Times New Roman" w:hAnsi="Times New Roman" w:cs="Times New Roman"/>
          <w:sz w:val="24"/>
          <w:szCs w:val="24"/>
        </w:rPr>
        <w:t xml:space="preserve"> района Самарской области. </w:t>
      </w:r>
    </w:p>
    <w:p w:rsidR="00D3000F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Боевая характеристика на командира 303 Смоленской Истребительной авиационной дивизии, генерал-майора авиации т. Захарова Георгия Нефедовича (16.10.1943 г.); </w:t>
      </w:r>
    </w:p>
    <w:p w:rsidR="00D3000F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Автобиография полковника Захарова Георгия Нефедовича (25.10.1938 г.); </w:t>
      </w:r>
    </w:p>
    <w:p w:rsidR="00D3000F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Личное дело 26 ВА Захарова Георгия Нефедовича с автобиографией (20.12.1951 г.); </w:t>
      </w:r>
    </w:p>
    <w:p w:rsidR="00D3000F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Послужной список Военного Министерства Союза ССР Захарова Георгия Нефедовича; </w:t>
      </w:r>
    </w:p>
    <w:p w:rsidR="00D3000F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Представление на присвоение звания Героя Советского Союза – командиру 303 истребительной авиационной Смоленской краснознаменной ордена Суворова дивизии генерал-майору авиации Захарову Георгию Нефедовичу (14.04.1945 г.), </w:t>
      </w:r>
    </w:p>
    <w:p w:rsidR="000149E1" w:rsidRPr="00B305B7" w:rsidRDefault="00D3000F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Книга Г.Н. Захарова </w:t>
      </w:r>
      <w:proofErr w:type="gramStart"/>
      <w:r w:rsidRPr="00B305B7">
        <w:rPr>
          <w:rFonts w:ascii="Times New Roman" w:hAnsi="Times New Roman" w:cs="Times New Roman"/>
          <w:sz w:val="24"/>
          <w:szCs w:val="24"/>
        </w:rPr>
        <w:t>« Я</w:t>
      </w:r>
      <w:proofErr w:type="gramEnd"/>
      <w:r w:rsidRPr="00B305B7">
        <w:rPr>
          <w:rFonts w:ascii="Times New Roman" w:hAnsi="Times New Roman" w:cs="Times New Roman"/>
          <w:sz w:val="24"/>
          <w:szCs w:val="24"/>
        </w:rPr>
        <w:t xml:space="preserve"> – истребитель»</w:t>
      </w:r>
    </w:p>
    <w:p w:rsidR="00B305B7" w:rsidRDefault="00B305B7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05B7">
        <w:rPr>
          <w:rFonts w:ascii="Times New Roman" w:hAnsi="Times New Roman" w:cs="Times New Roman"/>
          <w:sz w:val="24"/>
          <w:szCs w:val="24"/>
        </w:rPr>
        <w:t xml:space="preserve">Фото из личного архива Т.П. </w:t>
      </w:r>
      <w:proofErr w:type="spellStart"/>
      <w:r w:rsidRPr="00B305B7">
        <w:rPr>
          <w:rFonts w:ascii="Times New Roman" w:hAnsi="Times New Roman" w:cs="Times New Roman"/>
          <w:sz w:val="24"/>
          <w:szCs w:val="24"/>
        </w:rPr>
        <w:t>Пакшаевой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305B7" w:rsidRPr="00B305B7" w:rsidRDefault="00B305B7" w:rsidP="00B305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из сети интернет </w:t>
      </w:r>
    </w:p>
    <w:sectPr w:rsidR="00B305B7" w:rsidRPr="00B30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50617"/>
    <w:multiLevelType w:val="hybridMultilevel"/>
    <w:tmpl w:val="9F10C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6572B"/>
    <w:multiLevelType w:val="hybridMultilevel"/>
    <w:tmpl w:val="B8BE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9050F"/>
    <w:multiLevelType w:val="hybridMultilevel"/>
    <w:tmpl w:val="99281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D9C"/>
    <w:rsid w:val="000D4AD4"/>
    <w:rsid w:val="00131D9C"/>
    <w:rsid w:val="00186D52"/>
    <w:rsid w:val="002A7FD0"/>
    <w:rsid w:val="002C181A"/>
    <w:rsid w:val="003C4499"/>
    <w:rsid w:val="003F6EB2"/>
    <w:rsid w:val="004261ED"/>
    <w:rsid w:val="004B5845"/>
    <w:rsid w:val="004C6D94"/>
    <w:rsid w:val="0056675C"/>
    <w:rsid w:val="005733E1"/>
    <w:rsid w:val="00581EA5"/>
    <w:rsid w:val="0059115E"/>
    <w:rsid w:val="007B1DAF"/>
    <w:rsid w:val="007B5A9C"/>
    <w:rsid w:val="007C6FB3"/>
    <w:rsid w:val="00853208"/>
    <w:rsid w:val="008A6766"/>
    <w:rsid w:val="00914D52"/>
    <w:rsid w:val="009B283A"/>
    <w:rsid w:val="009C352E"/>
    <w:rsid w:val="009E3587"/>
    <w:rsid w:val="009F0BE1"/>
    <w:rsid w:val="00AC6F86"/>
    <w:rsid w:val="00B25DF0"/>
    <w:rsid w:val="00B305B7"/>
    <w:rsid w:val="00B3609C"/>
    <w:rsid w:val="00BD5749"/>
    <w:rsid w:val="00C42B19"/>
    <w:rsid w:val="00CC09D3"/>
    <w:rsid w:val="00D3000F"/>
    <w:rsid w:val="00D3132F"/>
    <w:rsid w:val="00DE329F"/>
    <w:rsid w:val="00E4755D"/>
    <w:rsid w:val="00E9087C"/>
    <w:rsid w:val="00ED16E1"/>
    <w:rsid w:val="00F34D0C"/>
    <w:rsid w:val="00F5620C"/>
    <w:rsid w:val="00F6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63CAB-4A17-4404-93D1-E33E3A1A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5B7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B3609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17</Pages>
  <Words>2909</Words>
  <Characters>16585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2015-10-12T10:38:00Z</dcterms:created>
  <dcterms:modified xsi:type="dcterms:W3CDTF">2016-08-31T07:46:00Z</dcterms:modified>
</cp:coreProperties>
</file>